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9" w:rsidRDefault="00173EA9" w:rsidP="00173EA9">
      <w:pPr>
        <w:spacing w:before="0" w:after="0"/>
        <w:ind w:left="0" w:firstLine="0"/>
        <w:rPr>
          <w:b/>
          <w:color w:val="00B0F0"/>
          <w:sz w:val="18"/>
        </w:rPr>
      </w:pPr>
    </w:p>
    <w:p w:rsidR="00173EA9" w:rsidRDefault="00173EA9" w:rsidP="00173EA9">
      <w:pPr>
        <w:spacing w:before="0" w:after="0"/>
        <w:ind w:left="0" w:firstLine="0"/>
        <w:rPr>
          <w:b/>
          <w:color w:val="00B0F0"/>
          <w:sz w:val="18"/>
        </w:rPr>
      </w:pPr>
    </w:p>
    <w:p w:rsidR="00173EA9" w:rsidRPr="002B7499" w:rsidRDefault="00173EA9" w:rsidP="00173EA9">
      <w:pPr>
        <w:spacing w:before="0" w:after="0"/>
        <w:ind w:left="0" w:firstLine="0"/>
        <w:rPr>
          <w:b/>
          <w:color w:val="00B0F0"/>
          <w:sz w:val="18"/>
        </w:rPr>
      </w:pPr>
      <w:r w:rsidRPr="002B7499">
        <w:rPr>
          <w:b/>
          <w:color w:val="00B0F0"/>
          <w:sz w:val="18"/>
        </w:rPr>
        <w:t xml:space="preserve">INFORMAÇÃO E CONSENTIMENTO </w:t>
      </w:r>
      <w:r>
        <w:rPr>
          <w:b/>
          <w:color w:val="00B0F0"/>
          <w:sz w:val="18"/>
        </w:rPr>
        <w:t>ENDOSCOPIA DIGESTIVA BAIXA</w:t>
      </w:r>
      <w:r w:rsidRPr="002B7499">
        <w:rPr>
          <w:b/>
          <w:color w:val="00B0F0"/>
          <w:sz w:val="18"/>
        </w:rPr>
        <w:t xml:space="preserve"> </w:t>
      </w:r>
    </w:p>
    <w:p w:rsidR="00173EA9" w:rsidRDefault="00173EA9" w:rsidP="00173EA9">
      <w:pPr>
        <w:spacing w:before="0" w:after="0"/>
        <w:ind w:left="0" w:firstLine="0"/>
        <w:jc w:val="center"/>
        <w:rPr>
          <w:b/>
          <w:sz w:val="18"/>
        </w:rPr>
      </w:pPr>
      <w:r w:rsidRPr="002B7499">
        <w:rPr>
          <w:b/>
          <w:sz w:val="18"/>
        </w:rPr>
        <w:t>LEIA ATENTAMENTE ESTA INFORMAÇÃO</w:t>
      </w:r>
    </w:p>
    <w:p w:rsidR="00173EA9" w:rsidRPr="002B7499" w:rsidRDefault="00173EA9" w:rsidP="00173EA9">
      <w:pPr>
        <w:spacing w:before="0" w:after="0"/>
        <w:ind w:left="0" w:firstLine="0"/>
        <w:jc w:val="center"/>
        <w:rPr>
          <w:b/>
          <w:sz w:val="18"/>
        </w:rPr>
      </w:pPr>
    </w:p>
    <w:p w:rsidR="00D95FBA" w:rsidRDefault="00D95FBA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2B7499">
        <w:rPr>
          <w:sz w:val="20"/>
        </w:rPr>
        <w:t xml:space="preserve">A Endoscopia Digestiva </w:t>
      </w:r>
      <w:r>
        <w:rPr>
          <w:sz w:val="20"/>
        </w:rPr>
        <w:t>Baixa (EDB</w:t>
      </w:r>
      <w:r w:rsidR="006415FF">
        <w:rPr>
          <w:sz w:val="20"/>
        </w:rPr>
        <w:t xml:space="preserve"> ou colonoscopia)</w:t>
      </w:r>
      <w:r>
        <w:rPr>
          <w:sz w:val="20"/>
        </w:rPr>
        <w:t xml:space="preserve"> </w:t>
      </w:r>
      <w:r w:rsidR="00197CD7" w:rsidRPr="00173EA9">
        <w:rPr>
          <w:sz w:val="20"/>
          <w:szCs w:val="20"/>
        </w:rPr>
        <w:t>é um exame endoscópico realizado por um Médico Gastrenterologista e que tem como objetivo a observação do Reto e do Cólon (intestino grosso), através da utilização de um endoscópio flexível através do ânus.</w:t>
      </w:r>
    </w:p>
    <w:p w:rsidR="00471EC4" w:rsidRDefault="00471EC4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</w:p>
    <w:p w:rsidR="00197CD7" w:rsidRPr="00CD1A08" w:rsidRDefault="00197CD7" w:rsidP="006028CB">
      <w:pPr>
        <w:tabs>
          <w:tab w:val="left" w:pos="3355"/>
        </w:tabs>
        <w:spacing w:before="0" w:after="0"/>
        <w:ind w:left="0" w:firstLine="0"/>
        <w:rPr>
          <w:sz w:val="20"/>
        </w:rPr>
      </w:pPr>
      <w:r w:rsidRPr="00CD1A08">
        <w:rPr>
          <w:sz w:val="20"/>
        </w:rPr>
        <w:t xml:space="preserve">Os benefícios a esperar deste exame incluem, para além do diagnóstico e controlo de eventuais doenças, a prevenção e o tratamento precoce do </w:t>
      </w:r>
      <w:r w:rsidR="00D95FBA" w:rsidRPr="00CD1A08">
        <w:rPr>
          <w:sz w:val="20"/>
        </w:rPr>
        <w:t>cancro colo-retal através do</w:t>
      </w:r>
      <w:r w:rsidRPr="00CD1A08">
        <w:rPr>
          <w:sz w:val="20"/>
        </w:rPr>
        <w:t xml:space="preserve"> rastreio em indivíduos assintomáticos. Trata-se de um procedimento simultaneamente diagnóstico e terapêutico, de natureza invasiva e que consequentemente comporta riscos, que aumentam com as intervenções adicionais como a colheita de biopsias e/ou polipectomias.</w:t>
      </w:r>
      <w:r w:rsidR="00471EC4" w:rsidRPr="00CD1A08">
        <w:rPr>
          <w:sz w:val="20"/>
        </w:rPr>
        <w:t xml:space="preserve"> </w:t>
      </w:r>
      <w:r w:rsidRPr="00CD1A08">
        <w:rPr>
          <w:sz w:val="20"/>
        </w:rPr>
        <w:t xml:space="preserve">No momento em que o seu Médico Assistente lhe solicitou este exame/intervenção deve-lhe ter explicado em que consiste, os objetivos e os riscos. Se tiver alguma dúvida quanto à indicação para realizar este exame/intervenção deve obter esclarecimentos adicionais junto do seu Médico Assistente. Também terá a possibilidade de conversar com o Médico Gastrenterologista e com o Anestesiologista (se o seu exame estiver marcado com sedação) antes de realizar a colonoscopia. </w:t>
      </w:r>
    </w:p>
    <w:p w:rsidR="004F6DFA" w:rsidRPr="00CD1A08" w:rsidRDefault="004F6DFA" w:rsidP="006028CB">
      <w:pPr>
        <w:tabs>
          <w:tab w:val="left" w:pos="3355"/>
        </w:tabs>
        <w:spacing w:before="0" w:after="0"/>
        <w:ind w:left="0" w:firstLine="0"/>
        <w:rPr>
          <w:sz w:val="20"/>
        </w:rPr>
      </w:pPr>
    </w:p>
    <w:p w:rsidR="00197CD7" w:rsidRPr="00CD1A08" w:rsidRDefault="00197CD7" w:rsidP="00CD1A08">
      <w:pPr>
        <w:tabs>
          <w:tab w:val="left" w:pos="3355"/>
        </w:tabs>
        <w:spacing w:before="0" w:after="0"/>
        <w:ind w:left="0" w:firstLine="0"/>
        <w:rPr>
          <w:sz w:val="20"/>
        </w:rPr>
      </w:pPr>
      <w:r w:rsidRPr="00CD1A08">
        <w:rPr>
          <w:sz w:val="20"/>
        </w:rPr>
        <w:t xml:space="preserve">Se não puder ou não quiser efetuar a colonoscopia, existem alternativas que poderá ponderar com o seu médico, como a </w:t>
      </w:r>
      <w:proofErr w:type="spellStart"/>
      <w:r w:rsidRPr="00CD1A08">
        <w:rPr>
          <w:sz w:val="20"/>
        </w:rPr>
        <w:t>colonografia</w:t>
      </w:r>
      <w:proofErr w:type="spellEnd"/>
      <w:r w:rsidRPr="00CD1A08">
        <w:rPr>
          <w:sz w:val="20"/>
        </w:rPr>
        <w:t xml:space="preserve"> por TC (“colonoscopia virtual”), a colonoscopia por cápsula e a pesquisa de sangue oculto nas fezes. Contudo, estas técnicas não se podem aplicar em todos os casos e apresentam diversas limitações comparativamente à colonoscopia, pelo que devem ser cuidadosamente ponderadas com o seu Médico Assistente. </w:t>
      </w:r>
    </w:p>
    <w:p w:rsidR="00173EA9" w:rsidRPr="00173EA9" w:rsidRDefault="00173EA9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</w:p>
    <w:p w:rsidR="00197CD7" w:rsidRPr="00E33B86" w:rsidRDefault="00197CD7" w:rsidP="00D9013D">
      <w:pPr>
        <w:tabs>
          <w:tab w:val="left" w:pos="1134"/>
        </w:tabs>
        <w:spacing w:before="0" w:after="0"/>
        <w:ind w:left="0" w:firstLine="0"/>
        <w:rPr>
          <w:b/>
          <w:sz w:val="20"/>
          <w:szCs w:val="20"/>
        </w:rPr>
      </w:pPr>
      <w:r w:rsidRPr="00E33B86">
        <w:rPr>
          <w:b/>
          <w:sz w:val="20"/>
          <w:szCs w:val="20"/>
        </w:rPr>
        <w:t>É importante salientar que, dependendo da indicação, corre riscos adicionais se não realizar a colonoscopia, nomeadamente atrasos no diagnóstico de doenças relevantes como cancro colo-retal e na terapêutica de pólipos do cólon (que é na maioria dos casos curativa). Reforça-se que as alternativas indicadas previamente têm também diversas limitações e não são isentas de riscos.</w:t>
      </w:r>
    </w:p>
    <w:p w:rsidR="00D9013D" w:rsidRPr="00173EA9" w:rsidRDefault="00D9013D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</w:p>
    <w:p w:rsidR="00197CD7" w:rsidRPr="00471EC4" w:rsidRDefault="00197CD7" w:rsidP="006028CB">
      <w:pPr>
        <w:tabs>
          <w:tab w:val="left" w:pos="3355"/>
        </w:tabs>
        <w:spacing w:before="0" w:after="0"/>
        <w:ind w:left="0" w:firstLine="0"/>
        <w:rPr>
          <w:b/>
          <w:color w:val="00B0F0"/>
          <w:sz w:val="20"/>
          <w:szCs w:val="20"/>
        </w:rPr>
      </w:pPr>
      <w:r w:rsidRPr="00471EC4">
        <w:rPr>
          <w:b/>
          <w:color w:val="00B0F0"/>
          <w:sz w:val="20"/>
          <w:szCs w:val="20"/>
        </w:rPr>
        <w:t>No decurso da colonoscopia pode ser necessário realizar algumas intervenções complementares:</w:t>
      </w:r>
    </w:p>
    <w:p w:rsidR="00471EC4" w:rsidRPr="00D95FBA" w:rsidRDefault="00471EC4" w:rsidP="00471EC4">
      <w:pPr>
        <w:pStyle w:val="PargrafodaLista"/>
        <w:numPr>
          <w:ilvl w:val="0"/>
          <w:numId w:val="1"/>
        </w:numPr>
        <w:tabs>
          <w:tab w:val="left" w:pos="142"/>
          <w:tab w:val="left" w:pos="1134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BIÓ</w:t>
      </w:r>
      <w:r w:rsidRPr="00D95FBA">
        <w:rPr>
          <w:sz w:val="20"/>
          <w:szCs w:val="20"/>
        </w:rPr>
        <w:t>PSIAS (colheita de pequenos fragmentos de tecido com uma pinça para proceder à sua</w:t>
      </w:r>
      <w:r>
        <w:rPr>
          <w:sz w:val="20"/>
          <w:szCs w:val="20"/>
        </w:rPr>
        <w:t xml:space="preserve"> análise histológica posterior);</w:t>
      </w:r>
    </w:p>
    <w:p w:rsidR="00471EC4" w:rsidRPr="00D95FBA" w:rsidRDefault="00471EC4" w:rsidP="00471EC4">
      <w:pPr>
        <w:pStyle w:val="PargrafodaLista"/>
        <w:numPr>
          <w:ilvl w:val="0"/>
          <w:numId w:val="1"/>
        </w:numPr>
        <w:tabs>
          <w:tab w:val="left" w:pos="142"/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D95FBA">
        <w:rPr>
          <w:sz w:val="20"/>
          <w:szCs w:val="20"/>
        </w:rPr>
        <w:t>POLIPECTOMIAS (remoção de pólipos com uma pinça de bi</w:t>
      </w:r>
      <w:r>
        <w:rPr>
          <w:sz w:val="20"/>
          <w:szCs w:val="20"/>
        </w:rPr>
        <w:t>opsias ou ansa de polipectomia);</w:t>
      </w:r>
    </w:p>
    <w:p w:rsidR="00471EC4" w:rsidRPr="00471EC4" w:rsidRDefault="00471EC4" w:rsidP="00471EC4">
      <w:pPr>
        <w:pStyle w:val="PargrafodaLista"/>
        <w:numPr>
          <w:ilvl w:val="0"/>
          <w:numId w:val="1"/>
        </w:numPr>
        <w:tabs>
          <w:tab w:val="left" w:pos="142"/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471EC4">
        <w:rPr>
          <w:sz w:val="20"/>
        </w:rPr>
        <w:t>ENDOSCÓPICA DE FÁRMACOS, mais raramente;</w:t>
      </w:r>
    </w:p>
    <w:p w:rsidR="00471EC4" w:rsidRPr="00471EC4" w:rsidRDefault="00A44F62" w:rsidP="00471EC4">
      <w:pPr>
        <w:pStyle w:val="PargrafodaLista"/>
        <w:numPr>
          <w:ilvl w:val="0"/>
          <w:numId w:val="1"/>
        </w:numPr>
        <w:tabs>
          <w:tab w:val="left" w:pos="142"/>
          <w:tab w:val="left" w:pos="1134"/>
        </w:tabs>
        <w:spacing w:before="0" w:after="0"/>
        <w:ind w:left="0" w:firstLine="0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08.9pt;margin-top:-39.15pt;width:218.3pt;height:48.85pt;z-index:2516910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" stroked="f" strokecolor="white [3212]">
            <v:fill opacity="0"/>
            <v:textbox style="mso-fit-shape-to-text:t">
              <w:txbxContent>
                <w:p w:rsidR="00471EC4" w:rsidRPr="001836A9" w:rsidRDefault="00471EC4" w:rsidP="00471EC4">
                  <w:pPr>
                    <w:rPr>
                      <w:color w:val="A6A6A6" w:themeColor="background1" w:themeShade="A6"/>
                      <w:sz w:val="16"/>
                    </w:rPr>
                  </w:pPr>
                  <w:r w:rsidRPr="001836A9">
                    <w:rPr>
                      <w:color w:val="A6A6A6" w:themeColor="background1" w:themeShade="A6"/>
                      <w:sz w:val="28"/>
                    </w:rPr>
                    <w:t>X</w:t>
                  </w:r>
                  <w:r w:rsidRPr="001836A9">
                    <w:rPr>
                      <w:color w:val="A6A6A6" w:themeColor="background1" w:themeShade="A6"/>
                      <w:sz w:val="16"/>
                    </w:rPr>
                    <w:t>_______________________</w:t>
                  </w:r>
                  <w:r>
                    <w:rPr>
                      <w:color w:val="A6A6A6" w:themeColor="background1" w:themeShade="A6"/>
                      <w:sz w:val="16"/>
                    </w:rPr>
                    <w:t>___________</w:t>
                  </w:r>
                </w:p>
              </w:txbxContent>
            </v:textbox>
          </v:shape>
        </w:pict>
      </w:r>
      <w:r w:rsidR="00471EC4" w:rsidRPr="00C222D1">
        <w:rPr>
          <w:sz w:val="20"/>
        </w:rPr>
        <w:t>APLICAÇÃO DE CLIPS (pequenas peças de meta</w:t>
      </w:r>
      <w:r w:rsidR="00471EC4">
        <w:rPr>
          <w:sz w:val="20"/>
        </w:rPr>
        <w:t>l)</w:t>
      </w:r>
      <w:r w:rsidR="00471EC4" w:rsidRPr="00C222D1">
        <w:rPr>
          <w:sz w:val="20"/>
        </w:rPr>
        <w:t xml:space="preserve">, </w:t>
      </w:r>
      <w:r w:rsidR="00471EC4">
        <w:rPr>
          <w:sz w:val="20"/>
        </w:rPr>
        <w:t>mais raramente;</w:t>
      </w:r>
    </w:p>
    <w:p w:rsidR="00471EC4" w:rsidRPr="00C222D1" w:rsidRDefault="00471EC4" w:rsidP="00471EC4">
      <w:pPr>
        <w:pStyle w:val="PargrafodaLista"/>
        <w:numPr>
          <w:ilvl w:val="0"/>
          <w:numId w:val="1"/>
        </w:numPr>
        <w:tabs>
          <w:tab w:val="left" w:pos="142"/>
          <w:tab w:val="left" w:pos="1134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</w:rPr>
        <w:t>ENDOLOOPS (laços)</w:t>
      </w:r>
      <w:r w:rsidRPr="00C222D1">
        <w:rPr>
          <w:sz w:val="20"/>
        </w:rPr>
        <w:t xml:space="preserve">, </w:t>
      </w:r>
      <w:r>
        <w:rPr>
          <w:sz w:val="20"/>
        </w:rPr>
        <w:t>mais raramente;</w:t>
      </w:r>
    </w:p>
    <w:p w:rsidR="00471EC4" w:rsidRDefault="00471EC4" w:rsidP="00471EC4">
      <w:pPr>
        <w:tabs>
          <w:tab w:val="left" w:pos="3355"/>
        </w:tabs>
        <w:spacing w:before="0" w:after="0"/>
        <w:ind w:left="0" w:firstLine="0"/>
        <w:rPr>
          <w:sz w:val="20"/>
        </w:rPr>
      </w:pPr>
      <w:r>
        <w:rPr>
          <w:sz w:val="20"/>
        </w:rPr>
        <w:t>TATUAGEM</w:t>
      </w:r>
      <w:r w:rsidRPr="00C222D1">
        <w:rPr>
          <w:sz w:val="20"/>
        </w:rPr>
        <w:t xml:space="preserve">, </w:t>
      </w:r>
      <w:r>
        <w:rPr>
          <w:sz w:val="20"/>
        </w:rPr>
        <w:t>mais raramente.</w:t>
      </w:r>
    </w:p>
    <w:p w:rsidR="00D95FBA" w:rsidRDefault="00197CD7" w:rsidP="00471EC4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t xml:space="preserve">Algumas destas intervenções têm um custo acrescido (dependendo do seu subsistema) e pode ser-lhe imputado o respetivo pagamento após o procedimento – informe-se junto da instituição de saúde onde o mesmo irá decorrer. </w:t>
      </w:r>
    </w:p>
    <w:p w:rsidR="00197CD7" w:rsidRPr="00173EA9" w:rsidRDefault="00197CD7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t>De salientar que a decisão de remover um pólipo dependerá da avaliação clínica pois, em determinadas circunstâncias (pólipos volumosos; pólipos planos; múltiplos pólipos; posicionamento instável do aparelho, etc.) poderá ser mais seguro que esta intervenção seja</w:t>
      </w:r>
      <w:r w:rsidR="00471EC4">
        <w:rPr>
          <w:sz w:val="20"/>
          <w:szCs w:val="20"/>
        </w:rPr>
        <w:t xml:space="preserve"> </w:t>
      </w:r>
      <w:r w:rsidRPr="00173EA9">
        <w:rPr>
          <w:sz w:val="20"/>
          <w:szCs w:val="20"/>
        </w:rPr>
        <w:t>realizada em ambiente hospitalar mais diferenciado.</w:t>
      </w:r>
    </w:p>
    <w:p w:rsidR="00D95FBA" w:rsidRDefault="00D95FBA" w:rsidP="006028CB">
      <w:pPr>
        <w:tabs>
          <w:tab w:val="left" w:pos="3355"/>
        </w:tabs>
        <w:spacing w:before="0" w:after="0"/>
        <w:ind w:left="0" w:firstLine="0"/>
        <w:rPr>
          <w:b/>
          <w:sz w:val="20"/>
          <w:szCs w:val="20"/>
        </w:rPr>
      </w:pPr>
    </w:p>
    <w:p w:rsidR="00D95FBA" w:rsidRDefault="00A44F62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shape id="Text Box 12" o:spid="_x0000_s1027" type="#_x0000_t202" style="position:absolute;left:0;text-align:left;margin-left:486.1pt;margin-top:61.35pt;width:60.25pt;height:42.6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" strokecolor="white [3212]">
            <v:fill opacity="0"/>
            <v:textbox style="mso-next-textbox:#Text Box 12;mso-fit-shape-to-text:t">
              <w:txbxContent>
                <w:p w:rsidR="00CF26C9" w:rsidRPr="006E16FE" w:rsidRDefault="00CF26C9" w:rsidP="00CF26C9">
                  <w:pPr>
                    <w:rPr>
                      <w:sz w:val="8"/>
                      <w:lang w:val="pt-BR"/>
                    </w:rPr>
                  </w:pPr>
                  <w:r>
                    <w:rPr>
                      <w:sz w:val="18"/>
                      <w:lang w:val="pt-BR"/>
                    </w:rPr>
                    <w:t xml:space="preserve">Pág 1 </w:t>
                  </w:r>
                  <w:r w:rsidRPr="006E16FE">
                    <w:rPr>
                      <w:sz w:val="18"/>
                      <w:lang w:val="pt-BR"/>
                    </w:rPr>
                    <w:t xml:space="preserve">de </w:t>
                  </w:r>
                  <w:r>
                    <w:rPr>
                      <w:sz w:val="18"/>
                      <w:lang w:val="pt-BR"/>
                    </w:rPr>
                    <w:t>5</w:t>
                  </w:r>
                </w:p>
              </w:txbxContent>
            </v:textbox>
          </v:shape>
        </w:pict>
      </w:r>
      <w:r w:rsidR="00197CD7" w:rsidRPr="00173EA9">
        <w:rPr>
          <w:sz w:val="20"/>
          <w:szCs w:val="20"/>
        </w:rPr>
        <w:t>O objetivo do Gastrenterologista é sempre realizar uma colonoscopia total, com visualização da válvula ileocecal e orifício apendicular, mas se a preparação for inadequada, ou se a progressão do colonoscópio se revelar muito difícil, o Médico pode decidir suspender o exame, para salvaguardar</w:t>
      </w:r>
      <w:r w:rsidR="00D95FBA">
        <w:rPr>
          <w:sz w:val="20"/>
          <w:szCs w:val="20"/>
        </w:rPr>
        <w:t xml:space="preserve"> a integridade física do utente</w:t>
      </w:r>
      <w:r w:rsidR="00197CD7" w:rsidRPr="00173EA9">
        <w:rPr>
          <w:sz w:val="20"/>
          <w:szCs w:val="20"/>
        </w:rPr>
        <w:t xml:space="preserve">. </w:t>
      </w:r>
    </w:p>
    <w:p w:rsidR="00D95FBA" w:rsidRDefault="00D95FBA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</w:p>
    <w:p w:rsidR="00D95FBA" w:rsidRDefault="00197CD7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t>A colonoscopia não é um exame 100% fiável ou seguro, mesmo realizado com o máximo cuidado e sob as melhores condições, pelo que alguns pólipos (até 2 a 26%, dependendo do tamanho) e mesmo carc</w:t>
      </w:r>
      <w:r w:rsidR="00D95FBA">
        <w:rPr>
          <w:sz w:val="20"/>
          <w:szCs w:val="20"/>
        </w:rPr>
        <w:t>inomas colo-retais (até 3 a 6%)</w:t>
      </w:r>
      <w:r w:rsidRPr="00173EA9">
        <w:rPr>
          <w:sz w:val="20"/>
          <w:szCs w:val="20"/>
        </w:rPr>
        <w:t xml:space="preserve"> podem não ser detetados. A remoção de pólipos diminui o risco de carcinoma colo-retal, mas o facto de realizar uma colonoscopia não lhe confere proteção absoluta e pode, ainda assim, vir a apresentar este tumor após a colonoscopia. Este risco aumenta se a preparação intestinal não for adequada, pelo que deve cumprir rigorosamente as instruções que lhe forem fornecidas a esse propósito. </w:t>
      </w:r>
    </w:p>
    <w:p w:rsidR="00D95FBA" w:rsidRDefault="00197CD7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t xml:space="preserve">No decurso da colonoscopia serão recolhidas imagens endoscópicas para foto documentação, exceto se </w:t>
      </w:r>
      <w:proofErr w:type="spellStart"/>
      <w:r w:rsidRPr="00173EA9">
        <w:rPr>
          <w:sz w:val="20"/>
          <w:szCs w:val="20"/>
        </w:rPr>
        <w:t>se</w:t>
      </w:r>
      <w:proofErr w:type="spellEnd"/>
      <w:r w:rsidRPr="00173EA9">
        <w:rPr>
          <w:sz w:val="20"/>
          <w:szCs w:val="20"/>
        </w:rPr>
        <w:t xml:space="preserve"> verificar qualquer problema técnico que o impeça. </w:t>
      </w:r>
    </w:p>
    <w:p w:rsidR="00C87FAD" w:rsidRDefault="00197CD7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t>A</w:t>
      </w:r>
      <w:r w:rsidR="00D95FBA" w:rsidRPr="00173EA9">
        <w:rPr>
          <w:sz w:val="20"/>
          <w:szCs w:val="20"/>
        </w:rPr>
        <w:t xml:space="preserve"> colonoscopia </w:t>
      </w:r>
      <w:r w:rsidRPr="00173EA9">
        <w:rPr>
          <w:sz w:val="20"/>
          <w:szCs w:val="20"/>
        </w:rPr>
        <w:t xml:space="preserve">é um procedimento relativamente seguro, com uma taxa global de complicações inferior a 1%. Mesmo que o seu exame seja meramente de diagnóstico podem ocorrer alguns efeitos adversos. Se a intervenção for de índole terapêutica, isto é, já com a finalidade de remover algumas lesões, os riscos são igualmente relevantes e em alguns casos um pouco agravados. O risco global de complicações graves é mais elevado em pessoas de idade mais avançada, história de acidente vascular cerebral (“trombose”, “enfarte”, “hemorragia” cerebral), </w:t>
      </w:r>
      <w:proofErr w:type="spellStart"/>
      <w:r w:rsidRPr="00173EA9">
        <w:rPr>
          <w:sz w:val="20"/>
          <w:szCs w:val="20"/>
        </w:rPr>
        <w:t>fibrilhação</w:t>
      </w:r>
      <w:proofErr w:type="spellEnd"/>
      <w:r w:rsidRPr="00173EA9">
        <w:rPr>
          <w:sz w:val="20"/>
          <w:szCs w:val="20"/>
        </w:rPr>
        <w:t xml:space="preserve"> auricular (“arritmia” cardíaca), insuficiência cardíaca e doença pulmonar obstrutiva crónica (“bronquite crónica”). </w:t>
      </w:r>
    </w:p>
    <w:p w:rsidR="00E33B86" w:rsidRDefault="00E33B86" w:rsidP="006028CB">
      <w:pPr>
        <w:tabs>
          <w:tab w:val="left" w:pos="3355"/>
        </w:tabs>
        <w:spacing w:before="0" w:after="0"/>
        <w:ind w:left="0" w:firstLine="0"/>
        <w:rPr>
          <w:b/>
          <w:color w:val="00B0F0"/>
          <w:sz w:val="20"/>
          <w:szCs w:val="20"/>
        </w:rPr>
      </w:pPr>
    </w:p>
    <w:p w:rsidR="00197CD7" w:rsidRPr="00E33B86" w:rsidRDefault="00197CD7" w:rsidP="006028CB">
      <w:pPr>
        <w:tabs>
          <w:tab w:val="left" w:pos="3355"/>
        </w:tabs>
        <w:spacing w:before="0" w:after="0"/>
        <w:ind w:left="0" w:firstLine="0"/>
        <w:rPr>
          <w:b/>
          <w:color w:val="00B0F0"/>
          <w:sz w:val="20"/>
          <w:szCs w:val="20"/>
        </w:rPr>
      </w:pPr>
      <w:r w:rsidRPr="00E33B86">
        <w:rPr>
          <w:b/>
          <w:color w:val="00B0F0"/>
          <w:sz w:val="20"/>
          <w:szCs w:val="20"/>
        </w:rPr>
        <w:t xml:space="preserve">Os efeitos adversos mais comuns são: </w:t>
      </w:r>
    </w:p>
    <w:p w:rsidR="00471EC4" w:rsidRDefault="00197CD7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Dor ou desconforto </w:t>
      </w:r>
      <w:r w:rsidR="008E7535" w:rsidRPr="00173EA9">
        <w:rPr>
          <w:sz w:val="20"/>
          <w:szCs w:val="20"/>
        </w:rPr>
        <w:t xml:space="preserve">ligeiro a nível abdominal (barriga), que podem estar presentes durante 1 a 5 dias após a colonoscopia, </w:t>
      </w:r>
    </w:p>
    <w:p w:rsidR="00471EC4" w:rsidRDefault="00A44F62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shape id="Text Box 21" o:spid="_x0000_s1028" type="#_x0000_t202" style="position:absolute;left:0;text-align:left;margin-left:217.6pt;margin-top:27.95pt;width:60.25pt;height:42.6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" strokecolor="white [3212]">
            <v:fill opacity="0"/>
            <v:textbox style="mso-next-textbox:#Text Box 21;mso-fit-shape-to-text:t">
              <w:txbxContent>
                <w:p w:rsidR="00173EA9" w:rsidRPr="006E16FE" w:rsidRDefault="00173EA9" w:rsidP="00173EA9">
                  <w:pPr>
                    <w:rPr>
                      <w:sz w:val="8"/>
                      <w:lang w:val="pt-BR"/>
                    </w:rPr>
                  </w:pPr>
                  <w:r>
                    <w:rPr>
                      <w:sz w:val="18"/>
                      <w:lang w:val="pt-BR"/>
                    </w:rPr>
                    <w:t xml:space="preserve">Pág 1 </w:t>
                  </w:r>
                  <w:r w:rsidRPr="006E16FE">
                    <w:rPr>
                      <w:sz w:val="18"/>
                      <w:lang w:val="pt-BR"/>
                    </w:rPr>
                    <w:t xml:space="preserve">de </w:t>
                  </w:r>
                  <w:r>
                    <w:rPr>
                      <w:sz w:val="18"/>
                      <w:lang w:val="pt-BR"/>
                    </w:rPr>
                    <w:t>4</w:t>
                  </w:r>
                </w:p>
              </w:txbxContent>
            </v:textbox>
          </v:shape>
        </w:pict>
      </w:r>
    </w:p>
    <w:p w:rsidR="00471EC4" w:rsidRDefault="00471EC4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</w:p>
    <w:p w:rsidR="00173EA9" w:rsidRDefault="008E7535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proofErr w:type="gramStart"/>
      <w:r w:rsidRPr="00173EA9">
        <w:rPr>
          <w:sz w:val="20"/>
          <w:szCs w:val="20"/>
        </w:rPr>
        <w:t>e</w:t>
      </w:r>
      <w:proofErr w:type="gramEnd"/>
      <w:r w:rsidRPr="00173EA9">
        <w:rPr>
          <w:sz w:val="20"/>
          <w:szCs w:val="20"/>
        </w:rPr>
        <w:t xml:space="preserve"> que geralmente melhoram se fizer</w:t>
      </w:r>
      <w:r w:rsidR="00197CD7" w:rsidRPr="00173EA9">
        <w:rPr>
          <w:sz w:val="20"/>
          <w:szCs w:val="20"/>
        </w:rPr>
        <w:t xml:space="preserve"> uma caminhada e conseguir expulsar algum ar; </w:t>
      </w:r>
    </w:p>
    <w:p w:rsidR="00197CD7" w:rsidRPr="00173EA9" w:rsidRDefault="00197CD7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Náuseas e/ou vómitos; </w:t>
      </w:r>
    </w:p>
    <w:p w:rsidR="00CD1A08" w:rsidRDefault="00197CD7" w:rsidP="00CD1A08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Sensação de tonturas ou até mesmo desmaio, quando se levantar após o exame;</w:t>
      </w:r>
    </w:p>
    <w:p w:rsidR="00197CD7" w:rsidRPr="00CD1A08" w:rsidRDefault="00CD1A08" w:rsidP="00CD1A08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="00197CD7" w:rsidRPr="00CD1A08">
        <w:rPr>
          <w:sz w:val="20"/>
          <w:szCs w:val="20"/>
        </w:rPr>
        <w:t xml:space="preserve">Cefaleias (“dores de cabeça”); </w:t>
      </w:r>
    </w:p>
    <w:p w:rsidR="00197CD7" w:rsidRPr="00173EA9" w:rsidRDefault="00197CD7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Dor, eritema (“vermelhidão”) ou até mesmo uma infeção ou hematoma no local da punção venosa; </w:t>
      </w:r>
    </w:p>
    <w:p w:rsidR="00197CD7" w:rsidRPr="00173EA9" w:rsidRDefault="00197CD7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Dores musculares; </w:t>
      </w:r>
    </w:p>
    <w:p w:rsidR="00C87FAD" w:rsidRDefault="00197CD7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Alergia a medicamentos administrados durante o exame. </w:t>
      </w:r>
    </w:p>
    <w:p w:rsidR="00C87FAD" w:rsidRDefault="00C87FAD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</w:p>
    <w:p w:rsidR="00197CD7" w:rsidRPr="00E33B86" w:rsidRDefault="00197CD7" w:rsidP="00D9013D">
      <w:pPr>
        <w:tabs>
          <w:tab w:val="left" w:pos="1134"/>
        </w:tabs>
        <w:spacing w:before="0" w:after="0"/>
        <w:ind w:left="0" w:firstLine="0"/>
        <w:rPr>
          <w:b/>
          <w:color w:val="00B0F0"/>
          <w:sz w:val="20"/>
          <w:szCs w:val="20"/>
        </w:rPr>
      </w:pPr>
      <w:r w:rsidRPr="00E33B86">
        <w:rPr>
          <w:b/>
          <w:color w:val="00B0F0"/>
          <w:sz w:val="20"/>
          <w:szCs w:val="20"/>
        </w:rPr>
        <w:t xml:space="preserve">As principais complicações graves são: </w:t>
      </w:r>
    </w:p>
    <w:p w:rsidR="00C87FAD" w:rsidRDefault="00197CD7" w:rsidP="00C87FA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A </w:t>
      </w:r>
      <w:r w:rsidRPr="00173EA9">
        <w:rPr>
          <w:b/>
          <w:sz w:val="20"/>
          <w:szCs w:val="20"/>
        </w:rPr>
        <w:t>perfuração</w:t>
      </w:r>
      <w:r w:rsidRPr="00173EA9">
        <w:rPr>
          <w:sz w:val="20"/>
          <w:szCs w:val="20"/>
        </w:rPr>
        <w:t xml:space="preserve"> (rotura) do intestino, que ocorre em média em 1 em cada 1000 exames. Este risco aumenta se forem realizadas polipectomias (remoção de pólipos) (0,019 a 0,8% nos exames meramente diagnósticos; 0,1 a 3% nos exames com intervenções terapêuticas associadas). O risco de perfuração é ainda agravado em determinados grupos/situações: idade superior a 75 anos; sexo feminino; múltiplos problemas de saúde, com nível mais elevado de risco anestésico; cirurgias abdominais e/ou pélvicas anteriores, tais como histerectomia (remoção do útero), com desenvolvimento de aderências (“intestino fixo”); história de radioterapia abdominal e/ou pélvica; presença de múltiplos divertículos no intestino grosso; presença de doença inflamatória intestinal, com atividade severa no momento da </w:t>
      </w:r>
      <w:r w:rsidR="00C87FAD">
        <w:rPr>
          <w:sz w:val="20"/>
          <w:szCs w:val="20"/>
        </w:rPr>
        <w:t>colonoscopia</w:t>
      </w:r>
      <w:r w:rsidRPr="00173EA9">
        <w:rPr>
          <w:sz w:val="20"/>
          <w:szCs w:val="20"/>
        </w:rPr>
        <w:t xml:space="preserve"> e sobretudo, se estiver medicado com </w:t>
      </w:r>
      <w:proofErr w:type="spellStart"/>
      <w:r w:rsidRPr="00173EA9">
        <w:rPr>
          <w:sz w:val="20"/>
          <w:szCs w:val="20"/>
        </w:rPr>
        <w:t>corticoesteróides</w:t>
      </w:r>
      <w:proofErr w:type="spellEnd"/>
      <w:r w:rsidRPr="00173EA9">
        <w:rPr>
          <w:sz w:val="20"/>
          <w:szCs w:val="20"/>
        </w:rPr>
        <w:t xml:space="preserve">; terapêutica de lesões/pólipos com determinadas características (grandes dimensões, planos, </w:t>
      </w:r>
      <w:r w:rsidR="00C87FAD">
        <w:rPr>
          <w:sz w:val="20"/>
          <w:szCs w:val="20"/>
        </w:rPr>
        <w:t xml:space="preserve">localizados no colon proximal); dilatação de estenoses. </w:t>
      </w:r>
    </w:p>
    <w:p w:rsidR="00197CD7" w:rsidRPr="00173EA9" w:rsidRDefault="00C87FAD" w:rsidP="00C87FA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A perfuração do cólon, que frequentemente não é detetada </w:t>
      </w:r>
      <w:r w:rsidR="00197CD7" w:rsidRPr="00173EA9">
        <w:rPr>
          <w:sz w:val="20"/>
          <w:szCs w:val="20"/>
        </w:rPr>
        <w:t xml:space="preserve">no </w:t>
      </w:r>
      <w:r>
        <w:rPr>
          <w:sz w:val="20"/>
          <w:szCs w:val="20"/>
        </w:rPr>
        <w:t>decurso da própria colonoscopia, implica geralmente</w:t>
      </w:r>
      <w:r w:rsidR="00197CD7" w:rsidRPr="00173E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uma intervenção cirúrgica, que tem uma taxa de mortalidade de 5 a 7% e até 1 em cada 3 utentes que sobrevivem ficam com um estoma </w:t>
      </w:r>
      <w:r w:rsidRPr="00173EA9">
        <w:rPr>
          <w:sz w:val="20"/>
          <w:szCs w:val="20"/>
        </w:rPr>
        <w:t>(colostomia ou ileostomia; vulgo “saco à pele”)</w:t>
      </w:r>
      <w:r>
        <w:rPr>
          <w:sz w:val="20"/>
          <w:szCs w:val="20"/>
        </w:rPr>
        <w:t xml:space="preserve">, </w:t>
      </w:r>
      <w:r w:rsidR="00197CD7" w:rsidRPr="00173EA9">
        <w:rPr>
          <w:sz w:val="20"/>
          <w:szCs w:val="20"/>
        </w:rPr>
        <w:t>sendo que se trata de uma situação temporária na maior parte dos casos.</w:t>
      </w:r>
    </w:p>
    <w:p w:rsidR="00197CD7" w:rsidRPr="00173EA9" w:rsidRDefault="00197CD7" w:rsidP="006028CB">
      <w:pPr>
        <w:tabs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t>A possibilidade de o risco de perfuração ser mais elevado em exames sob sedação foi verificada em alguns estudos publicados, mas não confirmada em outros, pelo que não há u</w:t>
      </w:r>
      <w:r w:rsidR="00CD1A08">
        <w:rPr>
          <w:sz w:val="20"/>
          <w:szCs w:val="20"/>
        </w:rPr>
        <w:t>m consenso quanto a este aspeto;</w:t>
      </w:r>
    </w:p>
    <w:p w:rsidR="00197CD7" w:rsidRPr="00173EA9" w:rsidRDefault="00197CD7" w:rsidP="00D9013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</w:t>
      </w:r>
      <w:r w:rsidRPr="00173EA9">
        <w:rPr>
          <w:b/>
          <w:sz w:val="20"/>
          <w:szCs w:val="20"/>
        </w:rPr>
        <w:t>A síndrome pós-polipectomia</w:t>
      </w:r>
      <w:r w:rsidRPr="00173EA9">
        <w:rPr>
          <w:sz w:val="20"/>
          <w:szCs w:val="20"/>
        </w:rPr>
        <w:t xml:space="preserve"> (dor abdominal, febre, sinais de peritonite/infeção localizada) que pode ocorrer em até 0,5 a 1,2% dos casos em que são removidos pólipos com aplicação de eletrocoagulação. Geralmente resolve com pausa alimentar e antibióticos, mas em certos caso</w:t>
      </w:r>
      <w:r w:rsidR="00CD1A08">
        <w:rPr>
          <w:sz w:val="20"/>
          <w:szCs w:val="20"/>
        </w:rPr>
        <w:t>s pode ser necessária cirurgia;</w:t>
      </w:r>
    </w:p>
    <w:p w:rsidR="00197CD7" w:rsidRPr="00173EA9" w:rsidRDefault="00A44F62" w:rsidP="00C87FAD">
      <w:pPr>
        <w:tabs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A44F62">
        <w:rPr>
          <w:noProof/>
          <w:lang w:eastAsia="pt-PT"/>
        </w:rPr>
        <w:pict>
          <v:shape id="_x0000_s1029" type="#_x0000_t202" style="position:absolute;left:0;text-align:left;margin-left:398.25pt;margin-top:-718.9pt;width:218.3pt;height:48.85pt;z-index:2516838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" stroked="f" strokecolor="white [3212]">
            <v:fill opacity="0"/>
            <v:textbox style="mso-next-textbox:#_x0000_s1029;mso-fit-shape-to-text:t">
              <w:txbxContent>
                <w:p w:rsidR="00B248AA" w:rsidRPr="001836A9" w:rsidRDefault="00B248AA" w:rsidP="00B248AA">
                  <w:pPr>
                    <w:rPr>
                      <w:color w:val="A6A6A6" w:themeColor="background1" w:themeShade="A6"/>
                      <w:sz w:val="16"/>
                    </w:rPr>
                  </w:pPr>
                  <w:r w:rsidRPr="001836A9">
                    <w:rPr>
                      <w:color w:val="A6A6A6" w:themeColor="background1" w:themeShade="A6"/>
                      <w:sz w:val="28"/>
                    </w:rPr>
                    <w:t>X</w:t>
                  </w:r>
                  <w:r w:rsidRPr="001836A9">
                    <w:rPr>
                      <w:color w:val="A6A6A6" w:themeColor="background1" w:themeShade="A6"/>
                      <w:sz w:val="16"/>
                    </w:rPr>
                    <w:t>_______________________</w:t>
                  </w:r>
                  <w:r>
                    <w:rPr>
                      <w:color w:val="A6A6A6" w:themeColor="background1" w:themeShade="A6"/>
                      <w:sz w:val="16"/>
                    </w:rPr>
                    <w:t>___________</w:t>
                  </w:r>
                </w:p>
              </w:txbxContent>
            </v:textbox>
          </v:shape>
        </w:pict>
      </w:r>
      <w:r w:rsidR="00197CD7" w:rsidRPr="00173EA9">
        <w:rPr>
          <w:sz w:val="20"/>
          <w:szCs w:val="20"/>
        </w:rPr>
        <w:sym w:font="Symbol" w:char="F0B7"/>
      </w:r>
      <w:r w:rsidR="00197CD7" w:rsidRPr="00173EA9">
        <w:rPr>
          <w:sz w:val="20"/>
          <w:szCs w:val="20"/>
        </w:rPr>
        <w:t xml:space="preserve"> </w:t>
      </w:r>
      <w:r w:rsidR="00197CD7" w:rsidRPr="00173EA9">
        <w:rPr>
          <w:b/>
          <w:sz w:val="20"/>
          <w:szCs w:val="20"/>
        </w:rPr>
        <w:t>A hemorragia</w:t>
      </w:r>
      <w:r w:rsidR="00197CD7" w:rsidRPr="00173EA9">
        <w:rPr>
          <w:sz w:val="20"/>
          <w:szCs w:val="20"/>
        </w:rPr>
        <w:t xml:space="preserve">, que está geralmente associada à polipectomia (excecionalmente à colheita de biopsias) e pode ocorrer em até 1 a 2% dos casos, sendo mais frequente se você apresentar plaquetas baixas e/ou problemas na coagulação do sangue ou </w:t>
      </w:r>
      <w:r w:rsidR="00197CD7" w:rsidRPr="00173EA9">
        <w:rPr>
          <w:sz w:val="20"/>
          <w:szCs w:val="20"/>
        </w:rPr>
        <w:lastRenderedPageBreak/>
        <w:t xml:space="preserve">tomar medicamentos anticoagulantes ou </w:t>
      </w:r>
      <w:proofErr w:type="spellStart"/>
      <w:r w:rsidR="00197CD7" w:rsidRPr="00173EA9">
        <w:rPr>
          <w:sz w:val="20"/>
          <w:szCs w:val="20"/>
        </w:rPr>
        <w:t>antiagregantes</w:t>
      </w:r>
      <w:proofErr w:type="spellEnd"/>
      <w:r w:rsidR="00197CD7" w:rsidRPr="00173EA9">
        <w:rPr>
          <w:sz w:val="20"/>
          <w:szCs w:val="20"/>
        </w:rPr>
        <w:t>. Esta complicação pode ocorrer até 2 a</w:t>
      </w:r>
      <w:r w:rsidR="00CD1A08">
        <w:rPr>
          <w:sz w:val="20"/>
          <w:szCs w:val="20"/>
        </w:rPr>
        <w:t xml:space="preserve"> 3 semanas após a colonoscopia;</w:t>
      </w:r>
    </w:p>
    <w:p w:rsidR="00197CD7" w:rsidRPr="00173EA9" w:rsidRDefault="00197CD7" w:rsidP="00D9013D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</w:t>
      </w:r>
      <w:r w:rsidRPr="00173EA9">
        <w:rPr>
          <w:b/>
          <w:sz w:val="20"/>
          <w:szCs w:val="20"/>
        </w:rPr>
        <w:t>Complicações cardiorrespiratórias</w:t>
      </w:r>
      <w:r w:rsidRPr="00173EA9">
        <w:rPr>
          <w:sz w:val="20"/>
          <w:szCs w:val="20"/>
        </w:rPr>
        <w:t xml:space="preserve">, mais comuns nos exames sob sedação, sendo de salientar a anafilaxia (reação alérgica muito severa), o enfarte agudo do miocárdio (“ataque cardíaco”), a embolia pulmonar, arritmias cardíacas, </w:t>
      </w:r>
      <w:proofErr w:type="gramStart"/>
      <w:r w:rsidRPr="00173EA9">
        <w:rPr>
          <w:sz w:val="20"/>
          <w:szCs w:val="20"/>
        </w:rPr>
        <w:t>acidentes</w:t>
      </w:r>
      <w:proofErr w:type="gramEnd"/>
      <w:r w:rsidRPr="00173EA9">
        <w:rPr>
          <w:sz w:val="20"/>
          <w:szCs w:val="20"/>
        </w:rPr>
        <w:t xml:space="preserve"> vasculares cerebrais e a aspiração de fluidos com desenvolvimento de pneumonia. Estas complicações ocorrem em 2 a 5,4 por cada 1.000 utentes/doentes, e acarretam uma mortalidade de 0,3 a 0,5 por 1.000. </w:t>
      </w:r>
      <w:r w:rsidR="001909CC">
        <w:rPr>
          <w:sz w:val="20"/>
          <w:szCs w:val="20"/>
        </w:rPr>
        <w:t>S</w:t>
      </w:r>
      <w:r w:rsidRPr="001909CC">
        <w:rPr>
          <w:sz w:val="20"/>
          <w:szCs w:val="20"/>
        </w:rPr>
        <w:t>ão mais comuns em indivíduos de idade mais avançada, com anemia, demência, doenças pulmonares prévias, obesidade, doenças cardiovasculares (insuficiência cardíaca, doenças valvulares) ou se o exame for realizado em contex</w:t>
      </w:r>
      <w:r w:rsidR="00CD1A08">
        <w:rPr>
          <w:sz w:val="20"/>
          <w:szCs w:val="20"/>
        </w:rPr>
        <w:t>to de urgência;</w:t>
      </w:r>
    </w:p>
    <w:p w:rsidR="00197CD7" w:rsidRPr="00173EA9" w:rsidRDefault="00197CD7" w:rsidP="00D9013D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F664C0">
        <w:rPr>
          <w:b/>
          <w:sz w:val="20"/>
          <w:szCs w:val="20"/>
        </w:rPr>
        <w:t>Complicações relacionadas com a própria preparação intestinal</w:t>
      </w:r>
      <w:r w:rsidRPr="00173EA9">
        <w:rPr>
          <w:sz w:val="20"/>
          <w:szCs w:val="20"/>
        </w:rPr>
        <w:t xml:space="preserve"> (insuficiência renal, desidratação, excesso de potássio no sangue, dor ou distensão da barriga, náuseas, vómitos, lacerações/feridas no esófago devido ao esforço do vómito); </w:t>
      </w:r>
    </w:p>
    <w:p w:rsidR="00E459F4" w:rsidRDefault="00197CD7" w:rsidP="00E459F4">
      <w:pPr>
        <w:spacing w:before="0" w:after="0"/>
        <w:ind w:left="0" w:firstLine="0"/>
        <w:rPr>
          <w:sz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</w:t>
      </w:r>
      <w:r w:rsidRPr="00E459F4">
        <w:rPr>
          <w:b/>
          <w:sz w:val="20"/>
          <w:szCs w:val="20"/>
        </w:rPr>
        <w:t>Infeções,</w:t>
      </w:r>
      <w:r w:rsidRPr="00173EA9">
        <w:rPr>
          <w:sz w:val="20"/>
          <w:szCs w:val="20"/>
        </w:rPr>
        <w:t xml:space="preserve"> nomeadamente pelos vírus das hepatites B e C, VIH e infeções bacterianas, situações que são extremamente raras desde que sejam cumpridos escrupulosamente os protocolos de desinfeção dos equipamentos.</w:t>
      </w:r>
      <w:r w:rsidR="00E459F4">
        <w:rPr>
          <w:sz w:val="20"/>
          <w:szCs w:val="20"/>
        </w:rPr>
        <w:t xml:space="preserve"> </w:t>
      </w:r>
      <w:r w:rsidR="00E459F4">
        <w:rPr>
          <w:sz w:val="20"/>
        </w:rPr>
        <w:t>Haverá sempre um risco potencial de transmissão da infeção COVID-19, sempre o utente entre numa instituição de saúde ou ainda durante a realização de exames endoscópicos que são geradores de aerossóis. Foram adotadas todas as recomendações nacionais e internacionais, nomeadamente de sociedades cientificas e autoridades de saúde, com objetivo de minimizar esse risco quer para o utente quer</w:t>
      </w:r>
      <w:r w:rsidR="00CD1A08">
        <w:rPr>
          <w:sz w:val="20"/>
        </w:rPr>
        <w:t xml:space="preserve"> para os profissionais de saúde;</w:t>
      </w:r>
    </w:p>
    <w:p w:rsidR="00E459F4" w:rsidRPr="000137FC" w:rsidRDefault="00E459F4" w:rsidP="00E459F4">
      <w:pPr>
        <w:pStyle w:val="PargrafodaLista"/>
        <w:numPr>
          <w:ilvl w:val="0"/>
          <w:numId w:val="2"/>
        </w:numPr>
        <w:tabs>
          <w:tab w:val="left" w:pos="142"/>
        </w:tabs>
        <w:spacing w:before="0" w:after="0"/>
        <w:ind w:left="0" w:firstLine="0"/>
        <w:rPr>
          <w:sz w:val="20"/>
        </w:rPr>
      </w:pPr>
      <w:r w:rsidRPr="006D3765">
        <w:rPr>
          <w:b/>
          <w:sz w:val="20"/>
        </w:rPr>
        <w:t>Perda, quebra ou deterioração de dentes</w:t>
      </w:r>
      <w:r w:rsidRPr="000137FC">
        <w:rPr>
          <w:sz w:val="20"/>
        </w:rPr>
        <w:t xml:space="preserve"> </w:t>
      </w:r>
      <w:r>
        <w:rPr>
          <w:sz w:val="20"/>
        </w:rPr>
        <w:t xml:space="preserve">é uma </w:t>
      </w:r>
      <w:r w:rsidRPr="000137FC">
        <w:rPr>
          <w:sz w:val="20"/>
        </w:rPr>
        <w:t xml:space="preserve">possibilidade remota na endoscopia digestiva </w:t>
      </w:r>
      <w:r>
        <w:rPr>
          <w:sz w:val="20"/>
        </w:rPr>
        <w:t>baixa</w:t>
      </w:r>
      <w:r w:rsidRPr="000137FC">
        <w:rPr>
          <w:sz w:val="20"/>
        </w:rPr>
        <w:t xml:space="preserve"> Se já existir algum dente comprometi</w:t>
      </w:r>
      <w:r w:rsidR="00CD1A08">
        <w:rPr>
          <w:sz w:val="20"/>
        </w:rPr>
        <w:t>do, este risco é maior;</w:t>
      </w:r>
    </w:p>
    <w:p w:rsidR="00197CD7" w:rsidRPr="00173EA9" w:rsidRDefault="00197CD7" w:rsidP="00D9013D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t xml:space="preserve"> </w:t>
      </w: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</w:t>
      </w:r>
      <w:r w:rsidRPr="00E459F4">
        <w:rPr>
          <w:b/>
          <w:sz w:val="20"/>
          <w:szCs w:val="20"/>
        </w:rPr>
        <w:t>Rotura do baço</w:t>
      </w:r>
      <w:r w:rsidRPr="00173EA9">
        <w:rPr>
          <w:sz w:val="20"/>
          <w:szCs w:val="20"/>
        </w:rPr>
        <w:t>, lesões dos vasos mesentéricos (grandes vasos sanguíneos do abdómen), diverticulite (inflamação de divertículos), apendicite (inflamação do apêndice ileocecal), qu</w:t>
      </w:r>
      <w:r w:rsidR="00CD1A08">
        <w:rPr>
          <w:sz w:val="20"/>
          <w:szCs w:val="20"/>
        </w:rPr>
        <w:t>e são complicações muito raras;</w:t>
      </w:r>
    </w:p>
    <w:p w:rsidR="00E459F4" w:rsidRDefault="00197CD7" w:rsidP="00D9013D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sym w:font="Symbol" w:char="F0B7"/>
      </w:r>
      <w:r w:rsidRPr="00173EA9">
        <w:rPr>
          <w:sz w:val="20"/>
          <w:szCs w:val="20"/>
        </w:rPr>
        <w:t xml:space="preserve"> </w:t>
      </w:r>
      <w:r w:rsidRPr="00173EA9">
        <w:rPr>
          <w:b/>
          <w:sz w:val="20"/>
          <w:szCs w:val="20"/>
        </w:rPr>
        <w:t>Explosão do cólon</w:t>
      </w:r>
      <w:r w:rsidRPr="00173EA9">
        <w:rPr>
          <w:sz w:val="20"/>
          <w:szCs w:val="20"/>
        </w:rPr>
        <w:t xml:space="preserve">, situação igualmente rara, mas que pode ocorrer se a preparação for inadequada e for utilizada uma fonte de ignição (excisão de pólipos; árgon-plasma). Trata-se de uma situação grave e que obriga, na maioria dos casos, a uma intervenção cirúrgica. </w:t>
      </w:r>
    </w:p>
    <w:p w:rsidR="008A1294" w:rsidRDefault="008A1294" w:rsidP="00D9013D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</w:p>
    <w:p w:rsidR="00E459F4" w:rsidRDefault="00E459F4" w:rsidP="00E459F4">
      <w:pPr>
        <w:spacing w:before="0" w:after="0"/>
        <w:ind w:left="0" w:firstLine="0"/>
        <w:rPr>
          <w:sz w:val="20"/>
        </w:rPr>
      </w:pPr>
      <w:r w:rsidRPr="002B7499">
        <w:rPr>
          <w:sz w:val="20"/>
        </w:rPr>
        <w:t>Caso as complicações mencionadas ocorram, a sua resolução poderá ser obtida por procedimentos terapêuticos efetuados durante o exame, com eventual necessidade de posterior internamento. Em determinados casos, o tratamento da complicação poderá requerer transfusões de sangue, intervenções cirúrgicas e consequente internamento</w:t>
      </w:r>
      <w:r>
        <w:rPr>
          <w:sz w:val="20"/>
        </w:rPr>
        <w:t>.</w:t>
      </w:r>
    </w:p>
    <w:p w:rsidR="00990B6D" w:rsidRDefault="00A44F62" w:rsidP="00E459F4">
      <w:pPr>
        <w:spacing w:before="0" w:after="0"/>
        <w:ind w:left="0" w:firstLine="0"/>
        <w:rPr>
          <w:sz w:val="20"/>
        </w:rPr>
      </w:pPr>
      <w:r w:rsidRPr="00A44F62">
        <w:rPr>
          <w:noProof/>
          <w:sz w:val="20"/>
          <w:szCs w:val="20"/>
          <w:lang w:eastAsia="pt-PT"/>
        </w:rPr>
        <w:pict>
          <v:shape id="Text Box 11" o:spid="_x0000_s1030" type="#_x0000_t202" style="position:absolute;left:0;text-align:left;margin-left:216.6pt;margin-top:55pt;width:60.25pt;height:42.6pt;z-index:251666432;visibility:visible;mso-height-percent:200;mso-height-percent:200;mso-width-relative:margin;mso-height-relative:margin" stroked="f" strokecolor="white [3212]">
            <v:fill opacity="0"/>
            <v:textbox style="mso-fit-shape-to-text:t">
              <w:txbxContent>
                <w:p w:rsidR="00CF26C9" w:rsidRPr="006E16FE" w:rsidRDefault="00CF26C9" w:rsidP="00CF26C9">
                  <w:pPr>
                    <w:rPr>
                      <w:sz w:val="8"/>
                      <w:lang w:val="pt-BR"/>
                    </w:rPr>
                  </w:pPr>
                  <w:r>
                    <w:rPr>
                      <w:sz w:val="18"/>
                      <w:lang w:val="pt-BR"/>
                    </w:rPr>
                    <w:t xml:space="preserve">Pág 2 </w:t>
                  </w:r>
                  <w:r w:rsidRPr="006E16FE">
                    <w:rPr>
                      <w:sz w:val="18"/>
                      <w:lang w:val="pt-BR"/>
                    </w:rPr>
                    <w:t xml:space="preserve">de </w:t>
                  </w:r>
                  <w:r w:rsidR="00173EA9">
                    <w:rPr>
                      <w:sz w:val="18"/>
                      <w:lang w:val="pt-BR"/>
                    </w:rPr>
                    <w:t>4</w:t>
                  </w:r>
                </w:p>
              </w:txbxContent>
            </v:textbox>
          </v:shape>
        </w:pict>
      </w:r>
      <w:r w:rsidR="00E459F4">
        <w:rPr>
          <w:sz w:val="20"/>
        </w:rPr>
        <w:t>As s</w:t>
      </w:r>
      <w:r w:rsidR="00E459F4" w:rsidRPr="002B7499">
        <w:rPr>
          <w:sz w:val="20"/>
        </w:rPr>
        <w:t xml:space="preserve">ituações </w:t>
      </w:r>
      <w:r w:rsidR="00E459F4">
        <w:rPr>
          <w:sz w:val="20"/>
        </w:rPr>
        <w:t xml:space="preserve">em </w:t>
      </w:r>
      <w:r w:rsidR="00E459F4" w:rsidRPr="002B7499">
        <w:rPr>
          <w:sz w:val="20"/>
        </w:rPr>
        <w:t xml:space="preserve">que o seu </w:t>
      </w:r>
      <w:r w:rsidR="00E459F4">
        <w:rPr>
          <w:sz w:val="20"/>
        </w:rPr>
        <w:t xml:space="preserve">subsistema de saúde possa não suportar economicamente o </w:t>
      </w:r>
      <w:r w:rsidR="00E459F4" w:rsidRPr="002B7499">
        <w:rPr>
          <w:sz w:val="20"/>
        </w:rPr>
        <w:t xml:space="preserve">respetivo custo </w:t>
      </w:r>
      <w:r w:rsidR="00E459F4">
        <w:rPr>
          <w:sz w:val="20"/>
        </w:rPr>
        <w:t xml:space="preserve">será imputado </w:t>
      </w:r>
      <w:proofErr w:type="gramStart"/>
      <w:r w:rsidR="00E459F4">
        <w:rPr>
          <w:sz w:val="20"/>
        </w:rPr>
        <w:t>ao</w:t>
      </w:r>
      <w:proofErr w:type="gramEnd"/>
      <w:r w:rsidR="00E459F4">
        <w:rPr>
          <w:sz w:val="20"/>
        </w:rPr>
        <w:t xml:space="preserve"> </w:t>
      </w:r>
    </w:p>
    <w:p w:rsidR="00990B6D" w:rsidRDefault="00990B6D" w:rsidP="00E459F4">
      <w:pPr>
        <w:spacing w:before="0" w:after="0"/>
        <w:ind w:left="0" w:firstLine="0"/>
        <w:rPr>
          <w:sz w:val="20"/>
        </w:rPr>
      </w:pPr>
    </w:p>
    <w:p w:rsidR="00E459F4" w:rsidRDefault="00E459F4" w:rsidP="00E459F4">
      <w:pPr>
        <w:spacing w:before="0" w:after="0"/>
        <w:ind w:left="0" w:firstLine="0"/>
        <w:rPr>
          <w:sz w:val="20"/>
        </w:rPr>
      </w:pPr>
      <w:proofErr w:type="gramStart"/>
      <w:r>
        <w:rPr>
          <w:sz w:val="20"/>
        </w:rPr>
        <w:t>utente</w:t>
      </w:r>
      <w:proofErr w:type="gramEnd"/>
      <w:r>
        <w:rPr>
          <w:sz w:val="20"/>
        </w:rPr>
        <w:t>, assim como internamentos em hospital privado. Deverá</w:t>
      </w:r>
      <w:r w:rsidRPr="002B7499">
        <w:rPr>
          <w:sz w:val="20"/>
        </w:rPr>
        <w:t xml:space="preserve"> também ser averiguado se o seguro ou a instituição financiadora (por </w:t>
      </w:r>
      <w:proofErr w:type="spellStart"/>
      <w:r w:rsidRPr="002B7499">
        <w:rPr>
          <w:sz w:val="20"/>
        </w:rPr>
        <w:t>ex</w:t>
      </w:r>
      <w:proofErr w:type="spellEnd"/>
      <w:r w:rsidRPr="002B7499">
        <w:rPr>
          <w:sz w:val="20"/>
        </w:rPr>
        <w:t xml:space="preserve">: a ADSE) suporta esse custo. </w:t>
      </w:r>
    </w:p>
    <w:p w:rsidR="008A1294" w:rsidRDefault="008A1294" w:rsidP="00E459F4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</w:p>
    <w:p w:rsidR="008A1294" w:rsidRDefault="008A1294" w:rsidP="00E459F4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</w:p>
    <w:p w:rsidR="00E459F4" w:rsidRDefault="00197CD7" w:rsidP="00E459F4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t xml:space="preserve">Como em todos os atos médicos interventivos há um risco de mortalidade. </w:t>
      </w:r>
      <w:r w:rsidRPr="00E459F4">
        <w:rPr>
          <w:sz w:val="20"/>
          <w:szCs w:val="20"/>
        </w:rPr>
        <w:t>A taxa global de mortalidade associada à colonoscopia (enquanto exame endoscópico) é de 0,007% (7 em cada 100.000). O risco de morte existe em TODAS as colonoscopias, mesmo que sejam só diagnósticas.</w:t>
      </w:r>
      <w:r w:rsidRPr="00173EA9">
        <w:rPr>
          <w:sz w:val="20"/>
          <w:szCs w:val="20"/>
        </w:rPr>
        <w:t xml:space="preserve"> </w:t>
      </w:r>
    </w:p>
    <w:p w:rsidR="00E459F4" w:rsidRDefault="00197CD7" w:rsidP="00E459F4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  <w:r w:rsidRPr="00173EA9">
        <w:rPr>
          <w:sz w:val="20"/>
          <w:szCs w:val="20"/>
        </w:rPr>
        <w:t xml:space="preserve">Caso o seu exame esteja marcado com sedação a mesma será administrada por um Médico Anestesista que o vigiará durante todo o procedimento. Não se trata de uma anestesia geral, mas sim uma sedação profunda, para evitar que sinta dores, tornando o exame mais confortável. Há riscos específicos associados à sedação, nomeadamente problemas </w:t>
      </w:r>
      <w:r w:rsidR="008E7535" w:rsidRPr="00173EA9">
        <w:rPr>
          <w:sz w:val="20"/>
          <w:szCs w:val="20"/>
        </w:rPr>
        <w:t>cardiorrespiratórios</w:t>
      </w:r>
      <w:r w:rsidRPr="00173EA9">
        <w:rPr>
          <w:sz w:val="20"/>
          <w:szCs w:val="20"/>
        </w:rPr>
        <w:t xml:space="preserve"> e reações alérgi</w:t>
      </w:r>
      <w:r w:rsidR="00E459F4">
        <w:rPr>
          <w:sz w:val="20"/>
          <w:szCs w:val="20"/>
        </w:rPr>
        <w:t>cas aos fármacos administrados</w:t>
      </w:r>
      <w:r w:rsidRPr="00173EA9">
        <w:rPr>
          <w:sz w:val="20"/>
          <w:szCs w:val="20"/>
        </w:rPr>
        <w:t xml:space="preserve">. </w:t>
      </w:r>
    </w:p>
    <w:p w:rsidR="00E459F4" w:rsidRDefault="00E459F4" w:rsidP="00E459F4">
      <w:pPr>
        <w:tabs>
          <w:tab w:val="left" w:pos="1134"/>
          <w:tab w:val="left" w:pos="3355"/>
        </w:tabs>
        <w:spacing w:before="0" w:after="0"/>
        <w:ind w:left="0" w:firstLine="0"/>
        <w:rPr>
          <w:sz w:val="20"/>
          <w:szCs w:val="20"/>
        </w:rPr>
      </w:pPr>
    </w:p>
    <w:p w:rsidR="002F7F1C" w:rsidRDefault="00E459F4" w:rsidP="00E459F4">
      <w:pPr>
        <w:spacing w:before="0" w:after="0"/>
        <w:ind w:left="0" w:firstLine="0"/>
        <w:rPr>
          <w:color w:val="00B0F0"/>
          <w:sz w:val="20"/>
        </w:rPr>
      </w:pPr>
      <w:r w:rsidRPr="006D3765">
        <w:rPr>
          <w:b/>
          <w:color w:val="00B0F0"/>
          <w:sz w:val="20"/>
        </w:rPr>
        <w:t>Critérios Importantes:</w:t>
      </w:r>
      <w:r w:rsidRPr="006D3765">
        <w:rPr>
          <w:color w:val="00B0F0"/>
          <w:sz w:val="20"/>
        </w:rPr>
        <w:t xml:space="preserve"> </w:t>
      </w:r>
    </w:p>
    <w:p w:rsidR="00990B6D" w:rsidRPr="006D3765" w:rsidRDefault="00990B6D" w:rsidP="00E459F4">
      <w:pPr>
        <w:spacing w:before="0" w:after="0"/>
        <w:ind w:left="0" w:firstLine="0"/>
        <w:rPr>
          <w:color w:val="00B0F0"/>
          <w:sz w:val="20"/>
        </w:rPr>
      </w:pPr>
    </w:p>
    <w:p w:rsidR="00E459F4" w:rsidRPr="00672610" w:rsidRDefault="00E459F4" w:rsidP="00E459F4">
      <w:pPr>
        <w:pStyle w:val="PargrafodaLista"/>
        <w:numPr>
          <w:ilvl w:val="0"/>
          <w:numId w:val="3"/>
        </w:numPr>
        <w:tabs>
          <w:tab w:val="left" w:pos="142"/>
          <w:tab w:val="left" w:pos="284"/>
        </w:tabs>
        <w:spacing w:before="0" w:after="0"/>
        <w:ind w:left="0" w:firstLine="0"/>
        <w:rPr>
          <w:sz w:val="20"/>
        </w:rPr>
      </w:pPr>
      <w:r w:rsidRPr="00672610">
        <w:rPr>
          <w:sz w:val="20"/>
        </w:rPr>
        <w:t xml:space="preserve">Cumpra rigorosamente </w:t>
      </w:r>
      <w:r>
        <w:rPr>
          <w:sz w:val="20"/>
        </w:rPr>
        <w:t>o jejum que lhe for recomendado</w:t>
      </w:r>
      <w:r w:rsidR="003A7022">
        <w:rPr>
          <w:sz w:val="20"/>
        </w:rPr>
        <w:t xml:space="preserve"> para sólidos e líquidos</w:t>
      </w:r>
      <w:r>
        <w:rPr>
          <w:sz w:val="20"/>
        </w:rPr>
        <w:t>.</w:t>
      </w:r>
      <w:r w:rsidRPr="00672610">
        <w:rPr>
          <w:sz w:val="20"/>
        </w:rPr>
        <w:t xml:space="preserve"> Se não estiver em jejum avise a equipa médica! Pode sofrer graves danos no decurso do exame pelo facto de não estar em jejum rigoroso.</w:t>
      </w:r>
      <w:r>
        <w:rPr>
          <w:sz w:val="20"/>
        </w:rPr>
        <w:t xml:space="preserve"> Não ingira bebidas alcoólicas ou estupefacientes nas</w:t>
      </w:r>
      <w:r w:rsidRPr="00672610">
        <w:rPr>
          <w:sz w:val="20"/>
        </w:rPr>
        <w:t xml:space="preserve"> </w:t>
      </w:r>
      <w:r>
        <w:rPr>
          <w:sz w:val="20"/>
        </w:rPr>
        <w:t>12h antes e após o exame. Evite fumar no dia do exame.</w:t>
      </w:r>
    </w:p>
    <w:p w:rsidR="00990B6D" w:rsidRDefault="00E459F4" w:rsidP="00990B6D">
      <w:pPr>
        <w:pStyle w:val="PargrafodaLista"/>
        <w:numPr>
          <w:ilvl w:val="0"/>
          <w:numId w:val="3"/>
        </w:numPr>
        <w:tabs>
          <w:tab w:val="left" w:pos="142"/>
          <w:tab w:val="left" w:pos="284"/>
        </w:tabs>
        <w:spacing w:before="0" w:after="0"/>
        <w:ind w:left="0" w:firstLine="0"/>
        <w:rPr>
          <w:sz w:val="20"/>
        </w:rPr>
      </w:pPr>
      <w:r>
        <w:rPr>
          <w:sz w:val="20"/>
        </w:rPr>
        <w:t xml:space="preserve">Se possível venha acompanhado por um adulto, </w:t>
      </w:r>
      <w:r w:rsidRPr="00672610">
        <w:rPr>
          <w:sz w:val="20"/>
        </w:rPr>
        <w:t>que possa conduzir o veículo</w:t>
      </w:r>
      <w:r>
        <w:rPr>
          <w:sz w:val="20"/>
        </w:rPr>
        <w:t>, pois caso o seu</w:t>
      </w:r>
      <w:r w:rsidRPr="00672610">
        <w:rPr>
          <w:sz w:val="20"/>
        </w:rPr>
        <w:t xml:space="preserve"> exame </w:t>
      </w:r>
      <w:r>
        <w:rPr>
          <w:sz w:val="20"/>
        </w:rPr>
        <w:t>seja com sedação não poderá conduzir, desempenhar tarefas com risco ou tomar decisões importantes (assinar documentos, por exemplo), nas 12h a 24h subsequentes. S</w:t>
      </w:r>
      <w:r w:rsidRPr="00672610">
        <w:rPr>
          <w:sz w:val="20"/>
        </w:rPr>
        <w:t>e não estiver acompanhado o procedimento terá de ser realizad</w:t>
      </w:r>
      <w:r>
        <w:rPr>
          <w:sz w:val="20"/>
        </w:rPr>
        <w:t xml:space="preserve">o sem sedação ou até cancelado. </w:t>
      </w:r>
      <w:r w:rsidRPr="005250CB">
        <w:rPr>
          <w:sz w:val="20"/>
        </w:rPr>
        <w:t>Este cuidado é para sua segurança.</w:t>
      </w:r>
    </w:p>
    <w:p w:rsidR="00990B6D" w:rsidRPr="00990B6D" w:rsidRDefault="00990B6D" w:rsidP="00990B6D">
      <w:pPr>
        <w:pStyle w:val="PargrafodaLista"/>
        <w:numPr>
          <w:ilvl w:val="0"/>
          <w:numId w:val="3"/>
        </w:numPr>
        <w:tabs>
          <w:tab w:val="left" w:pos="142"/>
          <w:tab w:val="left" w:pos="284"/>
        </w:tabs>
        <w:spacing w:before="0" w:after="0"/>
        <w:ind w:left="0" w:firstLine="0"/>
        <w:rPr>
          <w:sz w:val="20"/>
        </w:rPr>
      </w:pPr>
      <w:r w:rsidRPr="00990B6D">
        <w:rPr>
          <w:sz w:val="20"/>
        </w:rPr>
        <w:t>Traga sempre todos os medicamentos que está a tomar e mostre-os ao médico antes do exame:</w:t>
      </w:r>
    </w:p>
    <w:p w:rsidR="00990B6D" w:rsidRDefault="00990B6D" w:rsidP="00990B6D">
      <w:pPr>
        <w:pStyle w:val="PargrafodaLista"/>
        <w:numPr>
          <w:ilvl w:val="0"/>
          <w:numId w:val="7"/>
        </w:numPr>
        <w:tabs>
          <w:tab w:val="left" w:pos="426"/>
        </w:tabs>
        <w:spacing w:before="0" w:after="0"/>
        <w:ind w:left="284" w:hanging="142"/>
        <w:rPr>
          <w:sz w:val="20"/>
        </w:rPr>
      </w:pPr>
      <w:r>
        <w:rPr>
          <w:sz w:val="20"/>
        </w:rPr>
        <w:t xml:space="preserve">Se estiver a tomar medicação </w:t>
      </w:r>
      <w:proofErr w:type="spellStart"/>
      <w:r>
        <w:rPr>
          <w:sz w:val="20"/>
        </w:rPr>
        <w:t>antiagregante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ex</w:t>
      </w:r>
      <w:proofErr w:type="spellEnd"/>
      <w:r>
        <w:rPr>
          <w:sz w:val="20"/>
        </w:rPr>
        <w:t xml:space="preserve">: </w:t>
      </w:r>
      <w:proofErr w:type="spellStart"/>
      <w:r w:rsidRPr="00B81961">
        <w:rPr>
          <w:sz w:val="20"/>
        </w:rPr>
        <w:t>Persantin</w:t>
      </w:r>
      <w:proofErr w:type="spellEnd"/>
      <w:r>
        <w:rPr>
          <w:sz w:val="20"/>
        </w:rPr>
        <w:t>,</w:t>
      </w:r>
      <w:r w:rsidRPr="00B81961">
        <w:t xml:space="preserve"> </w:t>
      </w:r>
      <w:proofErr w:type="spellStart"/>
      <w:r w:rsidRPr="00B81961">
        <w:rPr>
          <w:sz w:val="20"/>
        </w:rPr>
        <w:t>Tecnosal</w:t>
      </w:r>
      <w:proofErr w:type="spellEnd"/>
      <w:r>
        <w:rPr>
          <w:sz w:val="20"/>
        </w:rPr>
        <w:t xml:space="preserve">, </w:t>
      </w:r>
      <w:r w:rsidRPr="00B81961">
        <w:rPr>
          <w:sz w:val="20"/>
        </w:rPr>
        <w:t xml:space="preserve">Aspirina, </w:t>
      </w:r>
      <w:proofErr w:type="spellStart"/>
      <w:r w:rsidRPr="00B81961">
        <w:rPr>
          <w:sz w:val="20"/>
        </w:rPr>
        <w:t>Tromalyt</w:t>
      </w:r>
      <w:proofErr w:type="spellEnd"/>
      <w:r w:rsidRPr="00B81961">
        <w:rPr>
          <w:sz w:val="20"/>
        </w:rPr>
        <w:t xml:space="preserve">, </w:t>
      </w:r>
      <w:proofErr w:type="spellStart"/>
      <w:r w:rsidRPr="00B81961">
        <w:rPr>
          <w:sz w:val="20"/>
        </w:rPr>
        <w:t>Cartia</w:t>
      </w:r>
      <w:proofErr w:type="spellEnd"/>
      <w:r w:rsidRPr="00B81961">
        <w:rPr>
          <w:sz w:val="20"/>
        </w:rPr>
        <w:t xml:space="preserve">, AAS e </w:t>
      </w:r>
      <w:proofErr w:type="spellStart"/>
      <w:r w:rsidRPr="00B81961">
        <w:rPr>
          <w:sz w:val="20"/>
        </w:rPr>
        <w:t>Kardegic</w:t>
      </w:r>
      <w:proofErr w:type="spellEnd"/>
      <w:r>
        <w:rPr>
          <w:sz w:val="20"/>
        </w:rPr>
        <w:t xml:space="preserve">, </w:t>
      </w:r>
      <w:proofErr w:type="spellStart"/>
      <w:r w:rsidRPr="00B81961">
        <w:rPr>
          <w:sz w:val="20"/>
        </w:rPr>
        <w:t>Aggrenox</w:t>
      </w:r>
      <w:proofErr w:type="spellEnd"/>
      <w:r>
        <w:rPr>
          <w:sz w:val="20"/>
        </w:rPr>
        <w:t xml:space="preserve">, </w:t>
      </w:r>
      <w:proofErr w:type="spellStart"/>
      <w:r w:rsidRPr="00B81961">
        <w:rPr>
          <w:sz w:val="20"/>
        </w:rPr>
        <w:t>Ibustrin</w:t>
      </w:r>
      <w:proofErr w:type="spellEnd"/>
      <w:r>
        <w:rPr>
          <w:sz w:val="20"/>
        </w:rPr>
        <w:t>) pode continuar a tomar;</w:t>
      </w:r>
    </w:p>
    <w:p w:rsidR="00990B6D" w:rsidRDefault="00A44F62" w:rsidP="00990B6D">
      <w:pPr>
        <w:pStyle w:val="PargrafodaLista"/>
        <w:numPr>
          <w:ilvl w:val="0"/>
          <w:numId w:val="7"/>
        </w:numPr>
        <w:tabs>
          <w:tab w:val="left" w:pos="426"/>
        </w:tabs>
        <w:spacing w:before="0" w:after="0"/>
        <w:ind w:left="284" w:hanging="142"/>
        <w:rPr>
          <w:sz w:val="20"/>
        </w:rPr>
      </w:pPr>
      <w:r w:rsidRPr="00A44F62">
        <w:rPr>
          <w:b/>
          <w:noProof/>
          <w:color w:val="00B0F0"/>
          <w:sz w:val="18"/>
          <w:lang w:eastAsia="pt-PT"/>
        </w:rPr>
        <w:pict>
          <v:shape id="Text Box 27" o:spid="_x0000_s1044" type="#_x0000_t202" style="position:absolute;left:0;text-align:left;margin-left:393.4pt;margin-top:-725.25pt;width:218.25pt;height:32.65pt;z-index:25169305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" stroked="f">
            <v:fill opacity="0"/>
            <v:textbox>
              <w:txbxContent>
                <w:p w:rsidR="00990B6D" w:rsidRPr="001836A9" w:rsidRDefault="00990B6D" w:rsidP="00990B6D">
                  <w:pPr>
                    <w:tabs>
                      <w:tab w:val="left" w:pos="1560"/>
                    </w:tabs>
                    <w:rPr>
                      <w:color w:val="A6A6A6" w:themeColor="background1" w:themeShade="A6"/>
                      <w:sz w:val="16"/>
                    </w:rPr>
                  </w:pPr>
                  <w:r w:rsidRPr="001836A9">
                    <w:rPr>
                      <w:color w:val="A6A6A6" w:themeColor="background1" w:themeShade="A6"/>
                      <w:sz w:val="28"/>
                    </w:rPr>
                    <w:t>X</w:t>
                  </w:r>
                  <w:r w:rsidRPr="001836A9">
                    <w:rPr>
                      <w:color w:val="A6A6A6" w:themeColor="background1" w:themeShade="A6"/>
                      <w:sz w:val="16"/>
                    </w:rPr>
                    <w:t>_______________________</w:t>
                  </w:r>
                  <w:r>
                    <w:rPr>
                      <w:color w:val="A6A6A6" w:themeColor="background1" w:themeShade="A6"/>
                      <w:sz w:val="16"/>
                    </w:rPr>
                    <w:t>___________</w:t>
                  </w:r>
                </w:p>
              </w:txbxContent>
            </v:textbox>
          </v:shape>
        </w:pict>
      </w:r>
      <w:r w:rsidR="00990B6D" w:rsidRPr="00CD1A08">
        <w:rPr>
          <w:sz w:val="20"/>
        </w:rPr>
        <w:t xml:space="preserve">Se tomar outros </w:t>
      </w:r>
      <w:proofErr w:type="spellStart"/>
      <w:r w:rsidR="00990B6D" w:rsidRPr="00CD1A08">
        <w:rPr>
          <w:sz w:val="20"/>
        </w:rPr>
        <w:t>antitrombóticos</w:t>
      </w:r>
      <w:proofErr w:type="spellEnd"/>
      <w:r w:rsidR="00990B6D" w:rsidRPr="00CD1A08">
        <w:rPr>
          <w:sz w:val="20"/>
        </w:rPr>
        <w:t xml:space="preserve"> </w:t>
      </w:r>
      <w:r w:rsidR="00990B6D">
        <w:rPr>
          <w:sz w:val="20"/>
        </w:rPr>
        <w:t>(</w:t>
      </w:r>
      <w:proofErr w:type="spellStart"/>
      <w:r w:rsidR="00990B6D">
        <w:rPr>
          <w:sz w:val="20"/>
        </w:rPr>
        <w:t>ex</w:t>
      </w:r>
      <w:proofErr w:type="spellEnd"/>
      <w:r w:rsidR="00990B6D">
        <w:rPr>
          <w:sz w:val="20"/>
        </w:rPr>
        <w:t xml:space="preserve">: </w:t>
      </w:r>
      <w:proofErr w:type="spellStart"/>
      <w:r w:rsidR="00990B6D" w:rsidRPr="00CD1A08">
        <w:rPr>
          <w:sz w:val="20"/>
        </w:rPr>
        <w:t>Tiklyd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Plaquetal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Previta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Aplaket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Ticlodix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Ticlopidina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>
        <w:rPr>
          <w:sz w:val="20"/>
        </w:rPr>
        <w:t>Clopidogrel</w:t>
      </w:r>
      <w:proofErr w:type="spellEnd"/>
      <w:r w:rsidR="00990B6D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Plavix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Effient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Brilinta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Brilique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Pradaxa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Xarelto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Eliquis</w:t>
      </w:r>
      <w:proofErr w:type="spellEnd"/>
      <w:r w:rsidR="00990B6D" w:rsidRPr="00CD1A08">
        <w:rPr>
          <w:sz w:val="20"/>
        </w:rPr>
        <w:t xml:space="preserve">, </w:t>
      </w:r>
      <w:proofErr w:type="spellStart"/>
      <w:r w:rsidR="00990B6D" w:rsidRPr="00CD1A08">
        <w:rPr>
          <w:sz w:val="20"/>
        </w:rPr>
        <w:t>Lixiana</w:t>
      </w:r>
      <w:proofErr w:type="spellEnd"/>
      <w:r w:rsidR="00990B6D" w:rsidRPr="00CD1A08">
        <w:rPr>
          <w:sz w:val="20"/>
        </w:rPr>
        <w:t xml:space="preserve"> e </w:t>
      </w:r>
      <w:proofErr w:type="spellStart"/>
      <w:r w:rsidR="00990B6D" w:rsidRPr="00CD1A08">
        <w:rPr>
          <w:sz w:val="20"/>
        </w:rPr>
        <w:t>Bevyxxa</w:t>
      </w:r>
      <w:proofErr w:type="spellEnd"/>
      <w:r w:rsidR="00990B6D">
        <w:rPr>
          <w:sz w:val="20"/>
        </w:rPr>
        <w:t>)</w:t>
      </w:r>
      <w:r w:rsidR="00990B6D" w:rsidRPr="00CD1A08">
        <w:rPr>
          <w:sz w:val="20"/>
        </w:rPr>
        <w:t xml:space="preserve"> a suspensão ou substituição só deverá ser efetuada após </w:t>
      </w:r>
      <w:r w:rsidR="00990B6D">
        <w:rPr>
          <w:sz w:val="20"/>
        </w:rPr>
        <w:t>avaliação do seu médico;</w:t>
      </w:r>
    </w:p>
    <w:p w:rsidR="00990B6D" w:rsidRPr="00347AFA" w:rsidRDefault="00990B6D" w:rsidP="00990B6D">
      <w:pPr>
        <w:pStyle w:val="PargrafodaLista"/>
        <w:numPr>
          <w:ilvl w:val="0"/>
          <w:numId w:val="7"/>
        </w:numPr>
        <w:tabs>
          <w:tab w:val="left" w:pos="426"/>
        </w:tabs>
        <w:spacing w:before="0" w:after="0"/>
        <w:ind w:left="284" w:hanging="142"/>
        <w:rPr>
          <w:sz w:val="20"/>
        </w:rPr>
      </w:pPr>
      <w:r w:rsidRPr="00CD1A08">
        <w:rPr>
          <w:sz w:val="20"/>
          <w:szCs w:val="20"/>
        </w:rPr>
        <w:t xml:space="preserve">Caso esteja sob medicação anticoagulante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ex</w:t>
      </w:r>
      <w:proofErr w:type="spellEnd"/>
      <w:r>
        <w:rPr>
          <w:sz w:val="20"/>
          <w:szCs w:val="20"/>
        </w:rPr>
        <w:t xml:space="preserve">: </w:t>
      </w:r>
      <w:proofErr w:type="spellStart"/>
      <w:r w:rsidRPr="00CD1A08">
        <w:rPr>
          <w:sz w:val="20"/>
          <w:szCs w:val="20"/>
        </w:rPr>
        <w:t>Varfine</w:t>
      </w:r>
      <w:proofErr w:type="spellEnd"/>
      <w:r w:rsidRPr="00CD1A08">
        <w:rPr>
          <w:sz w:val="20"/>
          <w:szCs w:val="20"/>
        </w:rPr>
        <w:t xml:space="preserve"> e </w:t>
      </w:r>
      <w:proofErr w:type="spellStart"/>
      <w:r w:rsidRPr="00CD1A08">
        <w:rPr>
          <w:sz w:val="20"/>
          <w:szCs w:val="20"/>
        </w:rPr>
        <w:t>Sintron</w:t>
      </w:r>
      <w:proofErr w:type="spellEnd"/>
      <w:r w:rsidR="005279BA">
        <w:rPr>
          <w:sz w:val="20"/>
          <w:szCs w:val="20"/>
        </w:rPr>
        <w:t>)</w:t>
      </w:r>
      <w:r w:rsidRPr="00CD1A08">
        <w:rPr>
          <w:sz w:val="20"/>
          <w:szCs w:val="20"/>
        </w:rPr>
        <w:t>, o médico que supervisiona esta medicação, terá de ser informado pelo menos uma semana antes, de modo a prescrever-lhe o esquema indicado para o seu caso. Deverá ser portador de uma análise designada por INR, efetuada na vé</w:t>
      </w:r>
      <w:r>
        <w:rPr>
          <w:sz w:val="20"/>
          <w:szCs w:val="20"/>
        </w:rPr>
        <w:t>spera ou mesmo no dia do exame;</w:t>
      </w:r>
    </w:p>
    <w:p w:rsidR="00CD1A08" w:rsidRDefault="00A44F62" w:rsidP="00CD1A08">
      <w:pPr>
        <w:pStyle w:val="PargrafodaLista"/>
        <w:numPr>
          <w:ilvl w:val="0"/>
          <w:numId w:val="7"/>
        </w:numPr>
        <w:tabs>
          <w:tab w:val="left" w:pos="426"/>
        </w:tabs>
        <w:spacing w:before="0" w:after="0"/>
        <w:ind w:left="284" w:hanging="142"/>
        <w:rPr>
          <w:sz w:val="20"/>
        </w:rPr>
      </w:pPr>
      <w:r w:rsidRPr="00A44F62">
        <w:rPr>
          <w:noProof/>
          <w:sz w:val="20"/>
          <w:szCs w:val="20"/>
          <w:lang w:eastAsia="pt-PT"/>
        </w:rPr>
        <w:pict>
          <v:shape id="_x0000_s1045" type="#_x0000_t202" style="position:absolute;left:0;text-align:left;margin-left:404.65pt;margin-top:-761.3pt;width:218.3pt;height:48.85pt;z-index:2516940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" stroked="f" strokecolor="white [3212]">
            <v:fill opacity="0"/>
            <v:textbox style="mso-next-textbox:#_x0000_s1045;mso-fit-shape-to-text:t">
              <w:txbxContent>
                <w:p w:rsidR="00990B6D" w:rsidRPr="001836A9" w:rsidRDefault="00990B6D" w:rsidP="00990B6D">
                  <w:pPr>
                    <w:rPr>
                      <w:color w:val="A6A6A6" w:themeColor="background1" w:themeShade="A6"/>
                      <w:sz w:val="16"/>
                    </w:rPr>
                  </w:pPr>
                  <w:r w:rsidRPr="001836A9">
                    <w:rPr>
                      <w:color w:val="A6A6A6" w:themeColor="background1" w:themeShade="A6"/>
                      <w:sz w:val="28"/>
                    </w:rPr>
                    <w:t>X</w:t>
                  </w:r>
                  <w:r w:rsidRPr="001836A9">
                    <w:rPr>
                      <w:color w:val="A6A6A6" w:themeColor="background1" w:themeShade="A6"/>
                      <w:sz w:val="16"/>
                    </w:rPr>
                    <w:t>_______________________</w:t>
                  </w:r>
                  <w:r>
                    <w:rPr>
                      <w:color w:val="A6A6A6" w:themeColor="background1" w:themeShade="A6"/>
                      <w:sz w:val="16"/>
                    </w:rPr>
                    <w:t>___________</w:t>
                  </w:r>
                </w:p>
              </w:txbxContent>
            </v:textbox>
          </v:shape>
        </w:pict>
      </w:r>
      <w:r w:rsidR="00243717" w:rsidRPr="00CD1A08">
        <w:rPr>
          <w:sz w:val="20"/>
          <w:szCs w:val="20"/>
        </w:rPr>
        <w:t xml:space="preserve">No entanto, caso tenha tido enfarte do miocárdio, se tiver stents coronários ou tiver tido um AVC, a </w:t>
      </w:r>
      <w:r w:rsidR="00243717" w:rsidRPr="00CD1A08">
        <w:rPr>
          <w:sz w:val="20"/>
          <w:szCs w:val="20"/>
        </w:rPr>
        <w:lastRenderedPageBreak/>
        <w:t xml:space="preserve">suspensão/substituição deverá ser combinada e com o aval do seu médico assistente. </w:t>
      </w:r>
    </w:p>
    <w:p w:rsidR="00CD1A08" w:rsidRDefault="00243717" w:rsidP="00CD1A08">
      <w:pPr>
        <w:pStyle w:val="PargrafodaLista"/>
        <w:numPr>
          <w:ilvl w:val="0"/>
          <w:numId w:val="7"/>
        </w:numPr>
        <w:tabs>
          <w:tab w:val="left" w:pos="426"/>
        </w:tabs>
        <w:spacing w:before="0" w:after="0"/>
        <w:ind w:left="284" w:hanging="142"/>
        <w:rPr>
          <w:sz w:val="20"/>
        </w:rPr>
      </w:pPr>
      <w:r w:rsidRPr="00CD1A08">
        <w:rPr>
          <w:sz w:val="20"/>
          <w:szCs w:val="20"/>
        </w:rPr>
        <w:t xml:space="preserve">O retomar da medicação suspensa deverá ser feito sob indicação do Médico executante do exame. </w:t>
      </w:r>
    </w:p>
    <w:p w:rsidR="00CD1A08" w:rsidRDefault="000965DE" w:rsidP="00CD1A08">
      <w:pPr>
        <w:pStyle w:val="PargrafodaLista"/>
        <w:numPr>
          <w:ilvl w:val="0"/>
          <w:numId w:val="7"/>
        </w:numPr>
        <w:tabs>
          <w:tab w:val="left" w:pos="426"/>
        </w:tabs>
        <w:spacing w:before="0" w:after="0"/>
        <w:ind w:left="284" w:hanging="142"/>
        <w:rPr>
          <w:sz w:val="20"/>
        </w:rPr>
      </w:pPr>
      <w:r w:rsidRPr="00CD1A08">
        <w:rPr>
          <w:sz w:val="20"/>
          <w:szCs w:val="20"/>
        </w:rPr>
        <w:t>T</w:t>
      </w:r>
      <w:r w:rsidR="006028CB" w:rsidRPr="00CD1A08">
        <w:rPr>
          <w:sz w:val="20"/>
          <w:szCs w:val="20"/>
        </w:rPr>
        <w:t xml:space="preserve">ransmita imediatamente à equipa clínica se é alérgico a alguma coisa e se é portador de algum dispositivo médico tipo </w:t>
      </w:r>
      <w:proofErr w:type="gramStart"/>
      <w:r w:rsidR="006028CB" w:rsidRPr="00CD1A08">
        <w:rPr>
          <w:sz w:val="20"/>
          <w:szCs w:val="20"/>
        </w:rPr>
        <w:t>pacemaker</w:t>
      </w:r>
      <w:proofErr w:type="gramEnd"/>
      <w:r w:rsidR="006028CB" w:rsidRPr="00CD1A08">
        <w:rPr>
          <w:sz w:val="20"/>
          <w:szCs w:val="20"/>
        </w:rPr>
        <w:t xml:space="preserve"> ou desfibrilhador implantável; </w:t>
      </w:r>
    </w:p>
    <w:p w:rsidR="00F341FA" w:rsidRDefault="00E459F4" w:rsidP="00F341FA">
      <w:pPr>
        <w:pStyle w:val="PargrafodaLista"/>
        <w:numPr>
          <w:ilvl w:val="0"/>
          <w:numId w:val="7"/>
        </w:numPr>
        <w:tabs>
          <w:tab w:val="left" w:pos="426"/>
        </w:tabs>
        <w:spacing w:before="0" w:after="0"/>
        <w:ind w:left="284" w:hanging="142"/>
        <w:rPr>
          <w:sz w:val="20"/>
        </w:rPr>
      </w:pPr>
      <w:r w:rsidRPr="00CD1A08">
        <w:rPr>
          <w:sz w:val="20"/>
        </w:rPr>
        <w:t xml:space="preserve">Se já foi submetido a uma cirurgia cardíaca com substituição de válvulas e o seu cardiologista/cirurgião cardiotorácico lhe indicou, expressamente, que deve fazer antibióticos antes de algumas intervenções (limpeza/reparações dentárias, </w:t>
      </w:r>
      <w:proofErr w:type="spellStart"/>
      <w:r w:rsidRPr="00CD1A08">
        <w:rPr>
          <w:sz w:val="20"/>
        </w:rPr>
        <w:t>etc</w:t>
      </w:r>
      <w:proofErr w:type="spellEnd"/>
      <w:r w:rsidRPr="00CD1A08">
        <w:rPr>
          <w:sz w:val="20"/>
        </w:rPr>
        <w:t xml:space="preserve">) deve comunicar tal facto, de imediato, à equipa clínica; </w:t>
      </w:r>
    </w:p>
    <w:p w:rsidR="002F7F1C" w:rsidRDefault="000965DE" w:rsidP="00990B6D">
      <w:pPr>
        <w:pStyle w:val="PargrafodaLista"/>
        <w:tabs>
          <w:tab w:val="left" w:pos="426"/>
        </w:tabs>
        <w:spacing w:before="0" w:after="0"/>
        <w:ind w:left="284" w:firstLine="0"/>
        <w:rPr>
          <w:sz w:val="20"/>
        </w:rPr>
      </w:pPr>
      <w:r w:rsidRPr="00F341FA">
        <w:rPr>
          <w:b/>
          <w:sz w:val="20"/>
        </w:rPr>
        <w:t>Na dúvida nunca suspenda os seus medicamentos sem consultar o seu médico</w:t>
      </w:r>
      <w:r w:rsidRPr="00F341FA">
        <w:rPr>
          <w:sz w:val="20"/>
        </w:rPr>
        <w:t>.</w:t>
      </w:r>
    </w:p>
    <w:p w:rsidR="006028CB" w:rsidRPr="00E459F4" w:rsidRDefault="006028CB" w:rsidP="000965DE">
      <w:pPr>
        <w:pStyle w:val="PargrafodaLista"/>
        <w:numPr>
          <w:ilvl w:val="0"/>
          <w:numId w:val="3"/>
        </w:numPr>
        <w:tabs>
          <w:tab w:val="left" w:pos="284"/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E459F4">
        <w:rPr>
          <w:sz w:val="20"/>
          <w:szCs w:val="20"/>
        </w:rPr>
        <w:t>Para as mulheres com menos de 50 anos de idade é imperativo comunicar se tem alguma dúvida quanto à possibilidade de poder estar grávida</w:t>
      </w:r>
      <w:r w:rsidRPr="00E459F4">
        <w:rPr>
          <w:b/>
          <w:sz w:val="20"/>
          <w:szCs w:val="20"/>
        </w:rPr>
        <w:t xml:space="preserve">; </w:t>
      </w:r>
      <w:r w:rsidRPr="00E459F4">
        <w:rPr>
          <w:sz w:val="20"/>
          <w:szCs w:val="20"/>
        </w:rPr>
        <w:t xml:space="preserve">se tal suceder </w:t>
      </w:r>
      <w:r w:rsidR="00E459F4" w:rsidRPr="00E459F4">
        <w:rPr>
          <w:sz w:val="20"/>
          <w:szCs w:val="20"/>
        </w:rPr>
        <w:t xml:space="preserve">a colonoscopia pode estar contraindicada; </w:t>
      </w:r>
    </w:p>
    <w:p w:rsidR="006028CB" w:rsidRPr="00E459F4" w:rsidRDefault="006028CB" w:rsidP="000965DE">
      <w:pPr>
        <w:pStyle w:val="PargrafodaLista"/>
        <w:numPr>
          <w:ilvl w:val="0"/>
          <w:numId w:val="3"/>
        </w:numPr>
        <w:tabs>
          <w:tab w:val="left" w:pos="284"/>
          <w:tab w:val="left" w:pos="1134"/>
        </w:tabs>
        <w:spacing w:before="0" w:after="0"/>
        <w:ind w:left="0" w:firstLine="0"/>
        <w:rPr>
          <w:sz w:val="20"/>
          <w:szCs w:val="20"/>
        </w:rPr>
      </w:pPr>
      <w:r w:rsidRPr="00E459F4">
        <w:rPr>
          <w:sz w:val="20"/>
          <w:szCs w:val="20"/>
        </w:rPr>
        <w:t>Na presença ou suspeita de problemas médicos que causem hemorragia (por ex. cirrose hepática, problemas cardíacos, problemas no funcionamento dos rins – insuficiência renal, doenças do sangue), deverá obter um parecer médico e ser portador das seguintes análises com menos de 3 meses: hemograma com plaque</w:t>
      </w:r>
      <w:r w:rsidR="000965DE">
        <w:rPr>
          <w:sz w:val="20"/>
          <w:szCs w:val="20"/>
        </w:rPr>
        <w:t>tas e estudo da coagulação (INR</w:t>
      </w:r>
      <w:r w:rsidRPr="00E459F4">
        <w:rPr>
          <w:sz w:val="20"/>
          <w:szCs w:val="20"/>
        </w:rPr>
        <w:t xml:space="preserve">). </w:t>
      </w:r>
    </w:p>
    <w:p w:rsidR="00990B6D" w:rsidRDefault="00990B6D" w:rsidP="009426DF">
      <w:pPr>
        <w:pStyle w:val="PargrafodaLista"/>
        <w:tabs>
          <w:tab w:val="left" w:pos="284"/>
        </w:tabs>
        <w:spacing w:before="0" w:after="0"/>
        <w:ind w:left="0" w:firstLine="0"/>
        <w:rPr>
          <w:sz w:val="20"/>
        </w:rPr>
      </w:pPr>
    </w:p>
    <w:p w:rsidR="009426DF" w:rsidRDefault="009426DF" w:rsidP="009426DF">
      <w:pPr>
        <w:pStyle w:val="PargrafodaLista"/>
        <w:tabs>
          <w:tab w:val="left" w:pos="284"/>
        </w:tabs>
        <w:spacing w:before="0" w:after="0"/>
        <w:ind w:left="0" w:firstLine="0"/>
        <w:rPr>
          <w:sz w:val="20"/>
        </w:rPr>
      </w:pPr>
      <w:r w:rsidRPr="00672610">
        <w:rPr>
          <w:sz w:val="20"/>
        </w:rPr>
        <w:t xml:space="preserve">Na dúvida sobre algum aspeto poderá sempre aconselhar-se com o seu Médico de Família/Médico Assistente ou com os nossos serviços de gastrenterologia. </w:t>
      </w:r>
    </w:p>
    <w:p w:rsidR="009426DF" w:rsidRPr="00672610" w:rsidRDefault="009426DF" w:rsidP="009426DF">
      <w:pPr>
        <w:pStyle w:val="PargrafodaLista"/>
        <w:tabs>
          <w:tab w:val="left" w:pos="284"/>
        </w:tabs>
        <w:spacing w:before="0" w:after="0"/>
        <w:ind w:left="0" w:firstLine="0"/>
        <w:rPr>
          <w:sz w:val="20"/>
        </w:rPr>
      </w:pPr>
      <w:r w:rsidRPr="00672610">
        <w:rPr>
          <w:sz w:val="20"/>
        </w:rPr>
        <w:t xml:space="preserve">O médico executante irá assegurar que está completamente esclarecido antes da realização do exame, para que este possa ser efetuado. Se tudo estiver conforme, então assine este documento. </w:t>
      </w:r>
    </w:p>
    <w:p w:rsidR="009426DF" w:rsidRPr="006D3765" w:rsidRDefault="009426DF" w:rsidP="009426DF">
      <w:pPr>
        <w:spacing w:before="0" w:after="0"/>
        <w:ind w:left="0" w:firstLine="0"/>
        <w:rPr>
          <w:color w:val="00B0F0"/>
          <w:sz w:val="20"/>
        </w:rPr>
      </w:pPr>
    </w:p>
    <w:p w:rsidR="002F7F1C" w:rsidRPr="006D3765" w:rsidRDefault="009426DF" w:rsidP="009426DF">
      <w:pPr>
        <w:spacing w:before="0" w:after="0"/>
        <w:ind w:left="0" w:firstLine="0"/>
        <w:rPr>
          <w:color w:val="00B0F0"/>
          <w:sz w:val="20"/>
        </w:rPr>
      </w:pPr>
      <w:r w:rsidRPr="006D3765">
        <w:rPr>
          <w:b/>
          <w:color w:val="00B0F0"/>
          <w:sz w:val="20"/>
        </w:rPr>
        <w:t>Recomendações Importantes:</w:t>
      </w:r>
      <w:r w:rsidRPr="006D3765">
        <w:rPr>
          <w:color w:val="00B0F0"/>
          <w:sz w:val="20"/>
        </w:rPr>
        <w:t xml:space="preserve"> </w:t>
      </w:r>
    </w:p>
    <w:p w:rsidR="009426DF" w:rsidRDefault="009426DF" w:rsidP="009426DF">
      <w:pPr>
        <w:spacing w:before="0" w:after="0"/>
        <w:ind w:left="0" w:firstLine="0"/>
        <w:rPr>
          <w:b/>
          <w:sz w:val="20"/>
        </w:rPr>
      </w:pPr>
      <w:r>
        <w:rPr>
          <w:b/>
          <w:sz w:val="20"/>
        </w:rPr>
        <w:t>É</w:t>
      </w:r>
      <w:r w:rsidRPr="002B7499">
        <w:rPr>
          <w:b/>
          <w:sz w:val="20"/>
        </w:rPr>
        <w:t xml:space="preserve"> obrigatório </w:t>
      </w:r>
      <w:r>
        <w:rPr>
          <w:b/>
          <w:sz w:val="20"/>
        </w:rPr>
        <w:t>que esta declaração esteja devidamente assinada.</w:t>
      </w:r>
      <w:r w:rsidRPr="002B7499">
        <w:rPr>
          <w:b/>
          <w:sz w:val="20"/>
        </w:rPr>
        <w:t xml:space="preserve"> </w:t>
      </w:r>
    </w:p>
    <w:p w:rsidR="009426DF" w:rsidRDefault="009426DF" w:rsidP="009426DF">
      <w:pPr>
        <w:spacing w:before="0" w:after="0"/>
        <w:ind w:left="0" w:firstLine="0"/>
        <w:rPr>
          <w:sz w:val="20"/>
        </w:rPr>
      </w:pPr>
      <w:r w:rsidRPr="00785493">
        <w:rPr>
          <w:sz w:val="20"/>
        </w:rPr>
        <w:t>Se, após o exame,</w:t>
      </w:r>
      <w:r w:rsidRPr="002B7499">
        <w:rPr>
          <w:sz w:val="20"/>
        </w:rPr>
        <w:t xml:space="preserve"> notar algo de anormal que possa ser uma complicação (</w:t>
      </w:r>
      <w:r>
        <w:rPr>
          <w:sz w:val="20"/>
        </w:rPr>
        <w:t>febre, falta de ar, vermelhidão na pele, ou sinais inflamatórios e/ou hematoma no local da punção venosa; dor ou desconforto abdominal persistente, distensão abdominal e paragem de emissão de gases e fezes; fezes com sangue abundantes; fezes escuras; náuseas e/ou vómitos persistentes), deverá entrar em contacto com o serviço onde realizou o procedimento endoscópico ou recorrer diretamente ao serviço de urgência do hospital da área de residência fazendo-se acompanhar do relatório do exame endoscópico.</w:t>
      </w:r>
    </w:p>
    <w:p w:rsidR="00173EA9" w:rsidRDefault="00C87FAD" w:rsidP="00E33B86">
      <w:pPr>
        <w:tabs>
          <w:tab w:val="left" w:pos="993"/>
        </w:tabs>
        <w:spacing w:before="0" w:after="0"/>
        <w:ind w:left="0" w:firstLine="0"/>
        <w:rPr>
          <w:b/>
          <w:sz w:val="20"/>
          <w:szCs w:val="20"/>
        </w:rPr>
      </w:pPr>
      <w:r w:rsidRPr="00173EA9">
        <w:rPr>
          <w:b/>
          <w:sz w:val="20"/>
          <w:szCs w:val="20"/>
        </w:rPr>
        <w:t xml:space="preserve"> </w:t>
      </w:r>
    </w:p>
    <w:p w:rsidR="002F7F1C" w:rsidRPr="002B7499" w:rsidRDefault="002F7F1C" w:rsidP="002F7F1C">
      <w:pPr>
        <w:spacing w:before="0" w:after="0"/>
        <w:ind w:left="0" w:firstLine="0"/>
        <w:rPr>
          <w:b/>
          <w:sz w:val="20"/>
        </w:rPr>
      </w:pPr>
      <w:r w:rsidRPr="002B7499">
        <w:rPr>
          <w:b/>
          <w:sz w:val="20"/>
        </w:rPr>
        <w:t xml:space="preserve">NÃO HESITE EM OBTER INFORMAÇÕES ADICIONAIS QUESTIONANDO A EQUIPA CLÍNICA QUE LHE SOLICITOU A </w:t>
      </w:r>
      <w:r w:rsidR="001D31E5">
        <w:rPr>
          <w:b/>
          <w:sz w:val="20"/>
        </w:rPr>
        <w:t>COLONOSCOPIA</w:t>
      </w:r>
      <w:r w:rsidRPr="002B7499">
        <w:rPr>
          <w:b/>
          <w:sz w:val="20"/>
        </w:rPr>
        <w:t xml:space="preserve"> OU A QUE LHA VAI REALIZAR – ES</w:t>
      </w:r>
      <w:r>
        <w:rPr>
          <w:b/>
          <w:sz w:val="20"/>
        </w:rPr>
        <w:t>SE É UM DIREITO QUE LHE ASSISTE.</w:t>
      </w:r>
    </w:p>
    <w:p w:rsidR="002F7F1C" w:rsidRPr="00CD1A08" w:rsidRDefault="00A44F62" w:rsidP="00E33B86">
      <w:pPr>
        <w:tabs>
          <w:tab w:val="left" w:pos="993"/>
        </w:tabs>
        <w:spacing w:before="0" w:after="0"/>
        <w:ind w:left="0" w:firstLine="0"/>
        <w:rPr>
          <w:b/>
          <w:sz w:val="20"/>
          <w:szCs w:val="20"/>
        </w:rPr>
        <w:sectPr w:rsidR="002F7F1C" w:rsidRPr="00CD1A08" w:rsidSect="00173E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566" w:bottom="720" w:left="426" w:header="708" w:footer="477" w:gutter="0"/>
          <w:cols w:num="2" w:space="566"/>
          <w:docGrid w:linePitch="360"/>
        </w:sectPr>
      </w:pPr>
      <w:r w:rsidRPr="00A44F62">
        <w:rPr>
          <w:noProof/>
          <w:lang w:eastAsia="pt-PT"/>
        </w:rPr>
        <w:pict>
          <v:shape id="Text Box 30" o:spid="_x0000_s1032" type="#_x0000_t202" style="position:absolute;left:0;text-align:left;margin-left:218.6pt;margin-top:30.6pt;width:60.25pt;height:42.6pt;z-index:251689984;visibility:visible;mso-height-percent:200;mso-height-percent:200;mso-width-relative:margin;mso-height-relative:margin" filled="f" stroked="f" strokecolor="white [3212]">
            <v:fill opacity="0"/>
            <v:textbox style="mso-fit-shape-to-text:t">
              <w:txbxContent>
                <w:p w:rsidR="00CC2728" w:rsidRPr="006E16FE" w:rsidRDefault="00CC2728" w:rsidP="00CC2728">
                  <w:pPr>
                    <w:rPr>
                      <w:sz w:val="8"/>
                      <w:lang w:val="pt-BR"/>
                    </w:rPr>
                  </w:pPr>
                  <w:r>
                    <w:rPr>
                      <w:sz w:val="18"/>
                      <w:lang w:val="pt-BR"/>
                    </w:rPr>
                    <w:t xml:space="preserve">Pág 3 </w:t>
                  </w:r>
                  <w:r w:rsidRPr="006E16FE">
                    <w:rPr>
                      <w:sz w:val="18"/>
                      <w:lang w:val="pt-BR"/>
                    </w:rPr>
                    <w:t xml:space="preserve">de </w:t>
                  </w:r>
                  <w:r>
                    <w:rPr>
                      <w:sz w:val="18"/>
                      <w:lang w:val="pt-BR"/>
                    </w:rPr>
                    <w:t>4</w:t>
                  </w:r>
                </w:p>
              </w:txbxContent>
            </v:textbox>
          </v:shape>
        </w:pict>
      </w:r>
      <w:bookmarkStart w:id="0" w:name="_GoBack"/>
      <w:bookmarkEnd w:id="0"/>
    </w:p>
    <w:p w:rsidR="00173EA9" w:rsidRDefault="00A44F62" w:rsidP="00C82377">
      <w:pPr>
        <w:tabs>
          <w:tab w:val="left" w:pos="3355"/>
        </w:tabs>
        <w:spacing w:after="0"/>
        <w:ind w:left="0" w:firstLine="0"/>
        <w:jc w:val="left"/>
      </w:pPr>
      <w:r w:rsidRPr="00A44F62">
        <w:rPr>
          <w:noProof/>
          <w:sz w:val="20"/>
          <w:szCs w:val="20"/>
          <w:lang w:eastAsia="pt-PT"/>
        </w:rPr>
        <w:lastRenderedPageBreak/>
        <w:pict>
          <v:shape id="Text Box 10" o:spid="_x0000_s1033" type="#_x0000_t202" style="position:absolute;margin-left:490.5pt;margin-top:7.75pt;width:60.25pt;height:42.6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" strokecolor="white [3212]">
            <v:fill opacity="0"/>
            <v:textbox style="mso-fit-shape-to-text:t">
              <w:txbxContent>
                <w:p w:rsidR="00CF26C9" w:rsidRPr="006E16FE" w:rsidRDefault="00CF26C9" w:rsidP="00CF26C9">
                  <w:pPr>
                    <w:rPr>
                      <w:sz w:val="8"/>
                      <w:lang w:val="pt-BR"/>
                    </w:rPr>
                  </w:pPr>
                  <w:r>
                    <w:rPr>
                      <w:sz w:val="18"/>
                      <w:lang w:val="pt-BR"/>
                    </w:rPr>
                    <w:t xml:space="preserve">Pág 3 </w:t>
                  </w:r>
                  <w:r w:rsidRPr="006E16FE">
                    <w:rPr>
                      <w:sz w:val="18"/>
                      <w:lang w:val="pt-BR"/>
                    </w:rPr>
                    <w:t xml:space="preserve">de </w:t>
                  </w:r>
                  <w:r w:rsidR="00173EA9">
                    <w:rPr>
                      <w:sz w:val="18"/>
                      <w:lang w:val="pt-BR"/>
                    </w:rPr>
                    <w:t>4</w:t>
                  </w:r>
                </w:p>
              </w:txbxContent>
            </v:textbox>
          </v:shape>
        </w:pict>
      </w:r>
    </w:p>
    <w:p w:rsidR="00173EA9" w:rsidRPr="00C17318" w:rsidRDefault="00173EA9" w:rsidP="00173EA9">
      <w:pPr>
        <w:spacing w:before="0" w:after="0"/>
        <w:ind w:left="-74" w:firstLine="0"/>
        <w:jc w:val="center"/>
        <w:rPr>
          <w:b/>
          <w:color w:val="00B0F0"/>
          <w:sz w:val="24"/>
        </w:rPr>
      </w:pPr>
      <w:r w:rsidRPr="00C17318">
        <w:rPr>
          <w:b/>
          <w:color w:val="00B0F0"/>
          <w:sz w:val="24"/>
        </w:rPr>
        <w:t>DECLARAÇÃO</w:t>
      </w: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  <w:r w:rsidRPr="006D3765">
        <w:rPr>
          <w:b/>
          <w:color w:val="00B0F0"/>
          <w:sz w:val="20"/>
        </w:rPr>
        <w:t>Médico Gastrenterologista</w:t>
      </w:r>
      <w:r>
        <w:rPr>
          <w:b/>
          <w:color w:val="00B0F0"/>
          <w:sz w:val="20"/>
        </w:rPr>
        <w:t>:</w:t>
      </w:r>
    </w:p>
    <w:p w:rsidR="00173EA9" w:rsidRPr="002B7499" w:rsidRDefault="00173EA9" w:rsidP="00173EA9">
      <w:pPr>
        <w:spacing w:before="0" w:after="0"/>
        <w:ind w:left="-74" w:firstLine="0"/>
        <w:rPr>
          <w:sz w:val="20"/>
        </w:rPr>
      </w:pPr>
      <w:r>
        <w:rPr>
          <w:sz w:val="20"/>
        </w:rPr>
        <w:t>Declaro que o utente</w:t>
      </w:r>
      <w:r w:rsidRPr="002B7499">
        <w:rPr>
          <w:sz w:val="20"/>
        </w:rPr>
        <w:t xml:space="preserve"> recebeu toda a informação considerada essencial para o seu devido esclarecimento relativamente à endoscopia </w:t>
      </w:r>
      <w:r>
        <w:rPr>
          <w:sz w:val="20"/>
        </w:rPr>
        <w:t>baixa</w:t>
      </w:r>
      <w:r w:rsidRPr="002B7499">
        <w:rPr>
          <w:sz w:val="20"/>
        </w:rPr>
        <w:t xml:space="preserve">. Houve total disponibilidade para responder às eventuais questões antes do exame endoscópico. </w:t>
      </w:r>
    </w:p>
    <w:p w:rsidR="00173EA9" w:rsidRPr="002B7499" w:rsidRDefault="00A44F62" w:rsidP="00173EA9">
      <w:pPr>
        <w:spacing w:before="0" w:after="0"/>
        <w:ind w:left="-74" w:firstLine="0"/>
        <w:rPr>
          <w:sz w:val="20"/>
        </w:rPr>
      </w:pPr>
      <w:r w:rsidRPr="00A44F62">
        <w:rPr>
          <w:noProof/>
          <w:lang w:eastAsia="pt-PT"/>
        </w:rPr>
        <w:pict>
          <v:roundrect id="AutoShape 17" o:spid="_x0000_s1034" style="position:absolute;left:0;text-align:left;margin-left:.6pt;margin-top:6.95pt;width:531.7pt;height:60.6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" fillcolor="white [3201]" strokecolor="black [3200]" strokeweight=".5pt">
            <v:stroke dashstyle="dash"/>
            <v:shadow color="#868686"/>
            <v:textbox>
              <w:txbxContent>
                <w:p w:rsidR="00173EA9" w:rsidRPr="008B5735" w:rsidRDefault="00173EA9" w:rsidP="00173EA9">
                  <w:pPr>
                    <w:spacing w:before="0" w:line="240" w:lineRule="auto"/>
                    <w:ind w:left="0"/>
                    <w:rPr>
                      <w:sz w:val="20"/>
                      <w:szCs w:val="20"/>
                    </w:rPr>
                  </w:pPr>
                  <w:r>
                    <w:t xml:space="preserve">       </w:t>
                  </w:r>
                  <w:r w:rsidRPr="008B5735">
                    <w:rPr>
                      <w:sz w:val="20"/>
                      <w:szCs w:val="20"/>
                    </w:rPr>
                    <w:t>Assinatura do profissional de saúde _______________________________________________________________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__________</w:t>
                  </w:r>
                </w:p>
                <w:p w:rsidR="00173EA9" w:rsidRPr="008B5735" w:rsidRDefault="00173EA9" w:rsidP="00173EA9">
                  <w:pPr>
                    <w:spacing w:before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8B5735">
                    <w:rPr>
                      <w:sz w:val="20"/>
                      <w:szCs w:val="20"/>
                    </w:rPr>
                    <w:t xml:space="preserve">       Nº Cédula profissional ______________________</w:t>
                  </w:r>
                  <w:r w:rsidRPr="008B5735">
                    <w:rPr>
                      <w:sz w:val="20"/>
                      <w:szCs w:val="20"/>
                    </w:rPr>
                    <w:tab/>
                    <w:t xml:space="preserve">      </w:t>
                  </w:r>
                  <w:r w:rsidRPr="008B5735">
                    <w:rPr>
                      <w:sz w:val="20"/>
                      <w:szCs w:val="20"/>
                    </w:rPr>
                    <w:tab/>
                  </w:r>
                  <w:r w:rsidRPr="008B5735">
                    <w:rPr>
                      <w:sz w:val="20"/>
                      <w:szCs w:val="20"/>
                    </w:rPr>
                    <w:tab/>
                  </w:r>
                  <w:r w:rsidRPr="008B5735">
                    <w:rPr>
                      <w:sz w:val="20"/>
                      <w:szCs w:val="20"/>
                    </w:rPr>
                    <w:tab/>
                  </w:r>
                  <w:r w:rsidRPr="008B573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 </w:t>
                  </w:r>
                  <w:r w:rsidRPr="008B5735">
                    <w:rPr>
                      <w:sz w:val="20"/>
                      <w:szCs w:val="20"/>
                    </w:rPr>
                    <w:t xml:space="preserve">Data </w:t>
                  </w:r>
                  <w:proofErr w:type="gramStart"/>
                  <w:r w:rsidRPr="008B5735">
                    <w:rPr>
                      <w:sz w:val="20"/>
                      <w:szCs w:val="20"/>
                    </w:rPr>
                    <w:t xml:space="preserve">___  </w:t>
                  </w:r>
                  <w:proofErr w:type="gramEnd"/>
                  <w:r w:rsidRPr="008B5735">
                    <w:rPr>
                      <w:sz w:val="20"/>
                      <w:szCs w:val="20"/>
                    </w:rPr>
                    <w:t>/ ___ / ________</w:t>
                  </w:r>
                </w:p>
              </w:txbxContent>
            </v:textbox>
          </v:roundrect>
        </w:pict>
      </w:r>
    </w:p>
    <w:p w:rsidR="00173EA9" w:rsidRPr="002B749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  <w:r w:rsidRPr="008B5735">
        <w:rPr>
          <w:b/>
          <w:color w:val="00B0F0"/>
          <w:sz w:val="20"/>
        </w:rPr>
        <w:t>Médico Anestesista:</w:t>
      </w:r>
    </w:p>
    <w:p w:rsidR="00173EA9" w:rsidRPr="002B7499" w:rsidRDefault="00173EA9" w:rsidP="00173EA9">
      <w:pPr>
        <w:spacing w:before="0" w:after="0"/>
        <w:ind w:left="-74" w:firstLine="0"/>
        <w:rPr>
          <w:sz w:val="20"/>
        </w:rPr>
      </w:pPr>
      <w:r>
        <w:rPr>
          <w:sz w:val="20"/>
        </w:rPr>
        <w:t>Declaro que o utente</w:t>
      </w:r>
      <w:r w:rsidRPr="002B7499">
        <w:rPr>
          <w:sz w:val="20"/>
        </w:rPr>
        <w:t xml:space="preserve"> recebeu toda a informação considerada essencial para o seu devido esclarecimento relativamente à endoscopia</w:t>
      </w:r>
      <w:r>
        <w:rPr>
          <w:sz w:val="20"/>
        </w:rPr>
        <w:t xml:space="preserve"> baixa</w:t>
      </w:r>
      <w:r w:rsidRPr="002B7499">
        <w:rPr>
          <w:sz w:val="20"/>
        </w:rPr>
        <w:t xml:space="preserve">. Houve total disponibilidade para responder às eventuais questões antes do exame endoscópico. </w:t>
      </w:r>
    </w:p>
    <w:p w:rsidR="00173EA9" w:rsidRPr="002B7499" w:rsidRDefault="00A44F62" w:rsidP="00173EA9">
      <w:pPr>
        <w:spacing w:before="0" w:after="0"/>
        <w:ind w:left="-74" w:firstLine="0"/>
        <w:rPr>
          <w:sz w:val="20"/>
        </w:rPr>
      </w:pPr>
      <w:r w:rsidRPr="00A44F62">
        <w:rPr>
          <w:noProof/>
          <w:lang w:eastAsia="pt-PT"/>
        </w:rPr>
        <w:pict>
          <v:roundrect id="AutoShape 23" o:spid="_x0000_s1035" style="position:absolute;left:0;text-align:left;margin-left:.6pt;margin-top:3.6pt;width:531.7pt;height:60.6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" fillcolor="white [3201]" strokecolor="black [3200]" strokeweight=".5pt">
            <v:stroke dashstyle="dash"/>
            <v:shadow color="#868686"/>
            <v:textbox>
              <w:txbxContent>
                <w:p w:rsidR="00173EA9" w:rsidRPr="008B5735" w:rsidRDefault="00173EA9" w:rsidP="00173EA9">
                  <w:pPr>
                    <w:spacing w:before="0" w:line="240" w:lineRule="auto"/>
                    <w:ind w:left="0"/>
                    <w:rPr>
                      <w:sz w:val="20"/>
                      <w:szCs w:val="20"/>
                    </w:rPr>
                  </w:pPr>
                  <w:r>
                    <w:t xml:space="preserve">       </w:t>
                  </w:r>
                  <w:r w:rsidRPr="008B5735">
                    <w:rPr>
                      <w:sz w:val="20"/>
                      <w:szCs w:val="20"/>
                    </w:rPr>
                    <w:t>Assinatura do profissional de saúde _______________________________________________________________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__________</w:t>
                  </w:r>
                </w:p>
                <w:p w:rsidR="00173EA9" w:rsidRPr="008B5735" w:rsidRDefault="00173EA9" w:rsidP="00173EA9">
                  <w:pPr>
                    <w:spacing w:before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8B5735">
                    <w:rPr>
                      <w:sz w:val="20"/>
                      <w:szCs w:val="20"/>
                    </w:rPr>
                    <w:t xml:space="preserve">       Nº Cédula profissional ______________________</w:t>
                  </w:r>
                  <w:r w:rsidRPr="008B5735">
                    <w:rPr>
                      <w:sz w:val="20"/>
                      <w:szCs w:val="20"/>
                    </w:rPr>
                    <w:tab/>
                    <w:t xml:space="preserve">      </w:t>
                  </w:r>
                  <w:r w:rsidRPr="008B5735">
                    <w:rPr>
                      <w:sz w:val="20"/>
                      <w:szCs w:val="20"/>
                    </w:rPr>
                    <w:tab/>
                  </w:r>
                  <w:r w:rsidRPr="008B5735">
                    <w:rPr>
                      <w:sz w:val="20"/>
                      <w:szCs w:val="20"/>
                    </w:rPr>
                    <w:tab/>
                  </w:r>
                  <w:r w:rsidRPr="008B5735">
                    <w:rPr>
                      <w:sz w:val="20"/>
                      <w:szCs w:val="20"/>
                    </w:rPr>
                    <w:tab/>
                  </w:r>
                  <w:r w:rsidRPr="008B573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 </w:t>
                  </w:r>
                  <w:r w:rsidRPr="008B5735">
                    <w:rPr>
                      <w:sz w:val="20"/>
                      <w:szCs w:val="20"/>
                    </w:rPr>
                    <w:t xml:space="preserve">Data </w:t>
                  </w:r>
                  <w:proofErr w:type="gramStart"/>
                  <w:r w:rsidRPr="008B5735">
                    <w:rPr>
                      <w:sz w:val="20"/>
                      <w:szCs w:val="20"/>
                    </w:rPr>
                    <w:t xml:space="preserve">___  </w:t>
                  </w:r>
                  <w:proofErr w:type="gramEnd"/>
                  <w:r w:rsidRPr="008B5735">
                    <w:rPr>
                      <w:sz w:val="20"/>
                      <w:szCs w:val="20"/>
                    </w:rPr>
                    <w:t>/ ___ / ________</w:t>
                  </w:r>
                </w:p>
              </w:txbxContent>
            </v:textbox>
          </v:roundrect>
        </w:pict>
      </w:r>
    </w:p>
    <w:p w:rsidR="00173EA9" w:rsidRPr="002B749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sz w:val="20"/>
        </w:rPr>
      </w:pPr>
    </w:p>
    <w:p w:rsidR="00173EA9" w:rsidRPr="002B749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sz w:val="20"/>
        </w:rPr>
      </w:pPr>
      <w:r>
        <w:rPr>
          <w:sz w:val="20"/>
        </w:rPr>
        <w:t xml:space="preserve">Declaro que li toda a informação que consta neste documento. Assim sendo, tomei </w:t>
      </w:r>
      <w:r w:rsidRPr="002B7499">
        <w:rPr>
          <w:sz w:val="20"/>
        </w:rPr>
        <w:t xml:space="preserve">conhecimento </w:t>
      </w:r>
      <w:r>
        <w:rPr>
          <w:sz w:val="20"/>
        </w:rPr>
        <w:t xml:space="preserve">e percebi </w:t>
      </w:r>
      <w:r w:rsidRPr="002B7499">
        <w:rPr>
          <w:sz w:val="20"/>
        </w:rPr>
        <w:t xml:space="preserve">as vantagens, riscos e complicações que podem estar associados a este exame/intervenção diagnóstica e/ou terapêutica, </w:t>
      </w:r>
      <w:r>
        <w:rPr>
          <w:sz w:val="20"/>
        </w:rPr>
        <w:t xml:space="preserve">designadamente o risco perfuração, hemorragia, complicações cardiorrespiratórias, inclusive o risco de morte, </w:t>
      </w:r>
      <w:r w:rsidRPr="002B7499">
        <w:rPr>
          <w:sz w:val="20"/>
        </w:rPr>
        <w:t xml:space="preserve">e que autorizo, não só a sua execução, mas também os procedimentos associados </w:t>
      </w:r>
      <w:r>
        <w:rPr>
          <w:sz w:val="20"/>
        </w:rPr>
        <w:t xml:space="preserve">(biópsias, polipectomia, aplicação de clips, injeção endoscópica de fármacos) e atos médicos necessários </w:t>
      </w:r>
      <w:r w:rsidRPr="002B7499">
        <w:rPr>
          <w:sz w:val="20"/>
        </w:rPr>
        <w:t>à resol</w:t>
      </w:r>
      <w:r>
        <w:rPr>
          <w:sz w:val="20"/>
        </w:rPr>
        <w:t xml:space="preserve">ução de eventuais complicações. </w:t>
      </w:r>
      <w:r w:rsidRPr="002B7499">
        <w:rPr>
          <w:sz w:val="20"/>
        </w:rPr>
        <w:t xml:space="preserve">Foram-me proporcionadas as informações e esclarecimentos que considerei necessários. Sei que tenho o direito de mudar de opinião, revogando o meu consentimento mesmo depois de assinar este documento, mas devo dar imediato conhecimento de tal facto à equipa clínica. </w:t>
      </w:r>
    </w:p>
    <w:p w:rsidR="00173EA9" w:rsidRDefault="00173EA9" w:rsidP="00173EA9">
      <w:pPr>
        <w:spacing w:before="0" w:after="0"/>
        <w:ind w:left="-74" w:firstLine="0"/>
        <w:rPr>
          <w:sz w:val="20"/>
        </w:rPr>
      </w:pPr>
    </w:p>
    <w:p w:rsidR="00173EA9" w:rsidRPr="006D3765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  <w:r>
        <w:rPr>
          <w:b/>
          <w:color w:val="00B0F0"/>
          <w:sz w:val="20"/>
        </w:rPr>
        <w:t>A assinar pelo Utente:</w:t>
      </w:r>
    </w:p>
    <w:p w:rsidR="00173EA9" w:rsidRPr="002B7499" w:rsidRDefault="00A44F62" w:rsidP="00173EA9">
      <w:pPr>
        <w:spacing w:before="0" w:after="0"/>
        <w:ind w:left="-74" w:firstLine="0"/>
        <w:rPr>
          <w:sz w:val="20"/>
        </w:rPr>
      </w:pPr>
      <w:r w:rsidRPr="00A44F62">
        <w:rPr>
          <w:noProof/>
          <w:lang w:eastAsia="pt-PT"/>
        </w:rPr>
        <w:pict>
          <v:roundrect id="AutoShape 19" o:spid="_x0000_s1036" style="position:absolute;left:0;text-align:left;margin-left:-4.65pt;margin-top:5.55pt;width:531.7pt;height:169.3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" fillcolor="white [3201]" strokecolor="black [3200]" strokeweight=".5pt">
            <v:stroke dashstyle="dash"/>
            <v:shadow color="#868686"/>
            <v:textbox>
              <w:txbxContent>
                <w:p w:rsidR="00173EA9" w:rsidRPr="001836A9" w:rsidRDefault="00173EA9" w:rsidP="00173EA9">
                  <w:pPr>
                    <w:spacing w:before="0" w:after="0" w:line="360" w:lineRule="auto"/>
                    <w:ind w:left="0"/>
                    <w:rPr>
                      <w:sz w:val="20"/>
                      <w:szCs w:val="20"/>
                    </w:rPr>
                  </w:pPr>
                  <w:r>
                    <w:t xml:space="preserve">      </w:t>
                  </w:r>
                </w:p>
                <w:p w:rsidR="00173EA9" w:rsidRPr="001836A9" w:rsidRDefault="00173EA9" w:rsidP="00173EA9">
                  <w:pPr>
                    <w:spacing w:before="0" w:after="0" w:line="360" w:lineRule="auto"/>
                    <w:ind w:left="0"/>
                    <w:rPr>
                      <w:sz w:val="20"/>
                      <w:szCs w:val="20"/>
                    </w:rPr>
                  </w:pPr>
                </w:p>
                <w:p w:rsidR="00173EA9" w:rsidRDefault="00173EA9" w:rsidP="00173EA9">
                  <w:pPr>
                    <w:spacing w:before="0" w:after="0" w:line="36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  <w:p w:rsidR="00173EA9" w:rsidRDefault="00173EA9" w:rsidP="00173EA9">
                  <w:pPr>
                    <w:spacing w:before="0" w:after="0" w:line="36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  <w:p w:rsidR="00173EA9" w:rsidRDefault="00173EA9" w:rsidP="00173EA9">
                  <w:pPr>
                    <w:spacing w:before="0" w:after="0" w:line="36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  <w:p w:rsidR="00173EA9" w:rsidRDefault="00173EA9" w:rsidP="00173EA9">
                  <w:pPr>
                    <w:spacing w:before="0" w:after="0" w:line="360" w:lineRule="auto"/>
                    <w:ind w:left="0" w:firstLine="0"/>
                    <w:rPr>
                      <w:sz w:val="20"/>
                      <w:szCs w:val="20"/>
                    </w:rPr>
                  </w:pPr>
                </w:p>
                <w:p w:rsidR="00173EA9" w:rsidRPr="001836A9" w:rsidRDefault="00173EA9" w:rsidP="00173EA9">
                  <w:pPr>
                    <w:spacing w:before="0" w:after="0" w:line="360" w:lineRule="auto"/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</w:t>
                  </w:r>
                  <w:r w:rsidRPr="001836A9">
                    <w:rPr>
                      <w:sz w:val="20"/>
                      <w:szCs w:val="20"/>
                    </w:rPr>
                    <w:t xml:space="preserve">sinatura conforme B.I./Cartão de </w:t>
                  </w:r>
                  <w:proofErr w:type="gramStart"/>
                  <w:r w:rsidRPr="001836A9">
                    <w:rPr>
                      <w:sz w:val="20"/>
                      <w:szCs w:val="20"/>
                    </w:rPr>
                    <w:t>Cidadão</w:t>
                  </w:r>
                  <w:r w:rsidRPr="00145831">
                    <w:rPr>
                      <w:color w:val="A6A6A6" w:themeColor="background1" w:themeShade="A6"/>
                      <w:sz w:val="28"/>
                    </w:rPr>
                    <w:t xml:space="preserve"> </w:t>
                  </w:r>
                  <w:r w:rsidRPr="001836A9">
                    <w:rPr>
                      <w:sz w:val="20"/>
                      <w:szCs w:val="20"/>
                    </w:rPr>
                    <w:t xml:space="preserve"> 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</w:t>
                  </w:r>
                  <w:proofErr w:type="gramEnd"/>
                </w:p>
                <w:p w:rsidR="00173EA9" w:rsidRDefault="00173EA9" w:rsidP="00173EA9">
                  <w:pPr>
                    <w:spacing w:before="0" w:after="0" w:line="360" w:lineRule="auto"/>
                    <w:ind w:left="0"/>
                  </w:pPr>
                  <w:proofErr w:type="gramStart"/>
                  <w:r w:rsidRPr="001836A9">
                    <w:rPr>
                      <w:sz w:val="20"/>
                      <w:szCs w:val="20"/>
                    </w:rPr>
                    <w:t xml:space="preserve">Nº </w:t>
                  </w:r>
                  <w:r w:rsidR="00990B6D">
                    <w:rPr>
                      <w:sz w:val="20"/>
                      <w:szCs w:val="20"/>
                    </w:rPr>
                    <w:t xml:space="preserve"> </w:t>
                  </w:r>
                  <w:r w:rsidRPr="001836A9">
                    <w:rPr>
                      <w:sz w:val="20"/>
                      <w:szCs w:val="20"/>
                    </w:rPr>
                    <w:t>Data</w:t>
                  </w:r>
                  <w:proofErr w:type="gramEnd"/>
                  <w:r w:rsidRPr="001836A9">
                    <w:rPr>
                      <w:sz w:val="20"/>
                      <w:szCs w:val="20"/>
                    </w:rPr>
                    <w:t xml:space="preserve"> ___  / ___ / ________</w:t>
                  </w:r>
                </w:p>
              </w:txbxContent>
            </v:textbox>
          </v:roundrect>
        </w:pict>
      </w:r>
    </w:p>
    <w:p w:rsidR="00173EA9" w:rsidRPr="002B7499" w:rsidRDefault="00173EA9" w:rsidP="00173EA9">
      <w:pPr>
        <w:spacing w:before="0" w:after="0"/>
        <w:ind w:left="-74" w:firstLine="0"/>
        <w:rPr>
          <w:sz w:val="20"/>
        </w:rPr>
      </w:pPr>
    </w:p>
    <w:p w:rsidR="00173EA9" w:rsidRPr="002B7499" w:rsidRDefault="00A44F62" w:rsidP="00173EA9">
      <w:pPr>
        <w:spacing w:before="0" w:after="0"/>
        <w:ind w:left="-74" w:firstLine="0"/>
        <w:rPr>
          <w:sz w:val="20"/>
        </w:rPr>
      </w:pPr>
      <w:r w:rsidRPr="00A44F62">
        <w:rPr>
          <w:noProof/>
          <w:lang w:eastAsia="pt-PT"/>
        </w:rPr>
        <w:pict>
          <v:roundrect id="Retângulo arredondado 9" o:spid="_x0000_s1037" style="position:absolute;left:0;text-align:left;margin-left:143.3pt;margin-top:2.45pt;width:233.95pt;height:85.0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" filled="f" strokecolor="#f2f2f2 [3052]" strokeweight="1.5pt">
            <v:stroke endcap="round"/>
            <v:path arrowok="t"/>
            <v:textbox>
              <w:txbxContent>
                <w:p w:rsidR="00173EA9" w:rsidRPr="001836A9" w:rsidRDefault="00173EA9" w:rsidP="00173EA9">
                  <w:pPr>
                    <w:jc w:val="center"/>
                    <w:rPr>
                      <w:b/>
                      <w:color w:val="D9D9D9" w:themeColor="background1" w:themeShade="D9"/>
                    </w:rPr>
                  </w:pPr>
                  <w:r w:rsidRPr="001836A9">
                    <w:rPr>
                      <w:b/>
                      <w:color w:val="D9D9D9" w:themeColor="background1" w:themeShade="D9"/>
                    </w:rPr>
                    <w:t>ETIQUETA DO UTENTE</w:t>
                  </w:r>
                </w:p>
              </w:txbxContent>
            </v:textbox>
          </v:roundrect>
        </w:pict>
      </w:r>
    </w:p>
    <w:p w:rsidR="00173EA9" w:rsidRPr="002B7499" w:rsidRDefault="00173EA9" w:rsidP="00173EA9">
      <w:pPr>
        <w:spacing w:before="0" w:after="0"/>
        <w:ind w:left="-74" w:firstLine="0"/>
        <w:rPr>
          <w:sz w:val="20"/>
        </w:rPr>
      </w:pPr>
    </w:p>
    <w:p w:rsidR="00173EA9" w:rsidRPr="002B7499" w:rsidRDefault="00173EA9" w:rsidP="00173EA9">
      <w:pPr>
        <w:spacing w:before="0" w:after="0"/>
        <w:ind w:left="-74" w:firstLine="0"/>
        <w:rPr>
          <w:sz w:val="20"/>
        </w:rPr>
      </w:pPr>
    </w:p>
    <w:p w:rsidR="00173EA9" w:rsidRPr="002B7499" w:rsidRDefault="00173EA9" w:rsidP="00173EA9">
      <w:pPr>
        <w:spacing w:before="0" w:after="0"/>
        <w:ind w:left="-74" w:firstLine="0"/>
        <w:rPr>
          <w:sz w:val="20"/>
        </w:rPr>
      </w:pPr>
    </w:p>
    <w:p w:rsidR="00173EA9" w:rsidRDefault="00173EA9" w:rsidP="00173EA9">
      <w:pPr>
        <w:tabs>
          <w:tab w:val="left" w:pos="3355"/>
        </w:tabs>
        <w:spacing w:after="0"/>
        <w:ind w:left="0" w:firstLine="0"/>
        <w:jc w:val="left"/>
        <w:rPr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</w:p>
    <w:p w:rsidR="00173EA9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  <w:r>
        <w:rPr>
          <w:b/>
          <w:color w:val="00B0F0"/>
          <w:sz w:val="20"/>
        </w:rPr>
        <w:t>Se não for o próprio assinar por idade ou incapacidade, indicar:</w:t>
      </w:r>
    </w:p>
    <w:p w:rsidR="00173EA9" w:rsidRDefault="00A44F62" w:rsidP="00173EA9">
      <w:pPr>
        <w:spacing w:before="0" w:after="0"/>
        <w:ind w:left="-74" w:firstLine="0"/>
        <w:rPr>
          <w:b/>
          <w:color w:val="00B0F0"/>
          <w:sz w:val="20"/>
        </w:rPr>
      </w:pPr>
      <w:r w:rsidRPr="00A44F62">
        <w:rPr>
          <w:noProof/>
          <w:lang w:eastAsia="pt-PT"/>
        </w:rPr>
        <w:pict>
          <v:roundrect id="AutoShape 22" o:spid="_x0000_s1038" style="position:absolute;left:0;text-align:left;margin-left:.6pt;margin-top:11.7pt;width:531.7pt;height:73.3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" fillcolor="white [3201]" strokecolor="black [3200]" strokeweight=".5pt">
            <v:stroke dashstyle="dash"/>
            <v:shadow color="#868686"/>
            <v:textbox>
              <w:txbxContent>
                <w:p w:rsidR="00173EA9" w:rsidRPr="001836A9" w:rsidRDefault="00173EA9" w:rsidP="00173EA9">
                  <w:pPr>
                    <w:spacing w:before="0" w:after="0" w:line="360" w:lineRule="auto"/>
                    <w:ind w:left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N</w:t>
                  </w:r>
                  <w:r w:rsidR="00FB52F4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>Nome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_______________________________________________________________________________________________</w:t>
                  </w:r>
                  <w:r w:rsidRPr="001836A9">
                    <w:rPr>
                      <w:sz w:val="20"/>
                      <w:szCs w:val="20"/>
                    </w:rPr>
                    <w:t xml:space="preserve">     </w:t>
                  </w: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1836A9">
                    <w:rPr>
                      <w:sz w:val="20"/>
                      <w:szCs w:val="20"/>
                    </w:rPr>
                    <w:t>Assinatura conforme B.I./Cartão de Cidadão 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__________</w:t>
                  </w:r>
                </w:p>
                <w:p w:rsidR="00173EA9" w:rsidRPr="001836A9" w:rsidRDefault="00173EA9" w:rsidP="00173EA9">
                  <w:pPr>
                    <w:spacing w:before="0" w:after="0" w:line="360" w:lineRule="auto"/>
                    <w:ind w:left="0"/>
                    <w:rPr>
                      <w:sz w:val="20"/>
                      <w:szCs w:val="20"/>
                    </w:rPr>
                  </w:pPr>
                  <w:proofErr w:type="gramStart"/>
                  <w:r w:rsidRPr="001836A9">
                    <w:rPr>
                      <w:sz w:val="20"/>
                      <w:szCs w:val="20"/>
                    </w:rPr>
                    <w:t xml:space="preserve">Nº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1836A9">
                    <w:rPr>
                      <w:sz w:val="20"/>
                      <w:szCs w:val="20"/>
                    </w:rPr>
                    <w:t>Data</w:t>
                  </w:r>
                  <w:proofErr w:type="gramEnd"/>
                  <w:r w:rsidRPr="001836A9">
                    <w:rPr>
                      <w:sz w:val="20"/>
                      <w:szCs w:val="20"/>
                    </w:rPr>
                    <w:t xml:space="preserve"> ___  / ___ / ________</w:t>
                  </w:r>
                </w:p>
              </w:txbxContent>
            </v:textbox>
          </v:roundrect>
        </w:pict>
      </w:r>
    </w:p>
    <w:p w:rsidR="00173EA9" w:rsidRPr="006D3765" w:rsidRDefault="00173EA9" w:rsidP="00173EA9">
      <w:pPr>
        <w:spacing w:before="0" w:after="0"/>
        <w:ind w:left="-74" w:firstLine="0"/>
        <w:rPr>
          <w:b/>
          <w:color w:val="00B0F0"/>
          <w:sz w:val="20"/>
        </w:rPr>
      </w:pPr>
    </w:p>
    <w:p w:rsidR="00173EA9" w:rsidRPr="002B7499" w:rsidRDefault="00173EA9" w:rsidP="00173EA9">
      <w:pPr>
        <w:tabs>
          <w:tab w:val="left" w:pos="3355"/>
        </w:tabs>
        <w:spacing w:after="0"/>
        <w:ind w:left="0" w:firstLine="0"/>
        <w:jc w:val="left"/>
        <w:rPr>
          <w:sz w:val="20"/>
        </w:rPr>
      </w:pPr>
    </w:p>
    <w:p w:rsidR="00C82377" w:rsidRDefault="00A44F62" w:rsidP="00173EA9">
      <w:pPr>
        <w:tabs>
          <w:tab w:val="left" w:pos="3355"/>
        </w:tabs>
        <w:spacing w:after="0"/>
        <w:ind w:left="0" w:firstLine="0"/>
        <w:jc w:val="center"/>
      </w:pPr>
      <w:r>
        <w:rPr>
          <w:noProof/>
          <w:lang w:eastAsia="pt-PT"/>
        </w:rPr>
        <w:pict>
          <v:shape id="Text Box 20" o:spid="_x0000_s1039" type="#_x0000_t202" style="position:absolute;left:0;text-align:left;margin-left:482.05pt;margin-top:73.35pt;width:60.25pt;height:42.6pt;z-index:251674624;visibility:visible;mso-height-percent:200;mso-height-percent:200;mso-width-relative:margin;mso-height-relative:margin" stroked="f" strokecolor="white [3212]">
            <v:fill opacity="0"/>
            <v:textbox style="mso-fit-shape-to-text:t">
              <w:txbxContent>
                <w:p w:rsidR="00173EA9" w:rsidRPr="006E16FE" w:rsidRDefault="00173EA9" w:rsidP="00173EA9">
                  <w:pPr>
                    <w:rPr>
                      <w:sz w:val="8"/>
                      <w:lang w:val="pt-BR"/>
                    </w:rPr>
                  </w:pPr>
                  <w:r>
                    <w:rPr>
                      <w:sz w:val="18"/>
                      <w:lang w:val="pt-BR"/>
                    </w:rPr>
                    <w:t xml:space="preserve">Pág 4 </w:t>
                  </w:r>
                  <w:r w:rsidRPr="006E16FE">
                    <w:rPr>
                      <w:sz w:val="18"/>
                      <w:lang w:val="pt-BR"/>
                    </w:rPr>
                    <w:t xml:space="preserve">de </w:t>
                  </w:r>
                  <w:r>
                    <w:rPr>
                      <w:sz w:val="18"/>
                      <w:lang w:val="pt-BR"/>
                    </w:rPr>
                    <w:t>4</w:t>
                  </w:r>
                </w:p>
              </w:txbxContent>
            </v:textbox>
          </v:shape>
        </w:pict>
      </w:r>
    </w:p>
    <w:sectPr w:rsidR="00C82377" w:rsidSect="00173EA9">
      <w:type w:val="continuous"/>
      <w:pgSz w:w="11906" w:h="16838"/>
      <w:pgMar w:top="720" w:right="720" w:bottom="720" w:left="720" w:header="70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AB" w:rsidRDefault="00002AAB" w:rsidP="00197CD7">
      <w:pPr>
        <w:spacing w:before="0" w:after="0" w:line="240" w:lineRule="auto"/>
      </w:pPr>
      <w:r>
        <w:separator/>
      </w:r>
    </w:p>
  </w:endnote>
  <w:endnote w:type="continuationSeparator" w:id="0">
    <w:p w:rsidR="00002AAB" w:rsidRDefault="00002AAB" w:rsidP="00197C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6C" w:rsidRDefault="008D55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A9" w:rsidRDefault="00173EA9" w:rsidP="00C82377">
    <w:pPr>
      <w:pStyle w:val="Rodap"/>
      <w:jc w:val="right"/>
      <w:rPr>
        <w:sz w:val="20"/>
      </w:rPr>
    </w:pPr>
  </w:p>
  <w:p w:rsidR="00C82377" w:rsidRPr="00173EA9" w:rsidRDefault="00173EA9" w:rsidP="00C82377">
    <w:pPr>
      <w:pStyle w:val="Rodap"/>
      <w:jc w:val="right"/>
      <w:rPr>
        <w:sz w:val="20"/>
      </w:rPr>
    </w:pPr>
    <w:proofErr w:type="gramStart"/>
    <w:r>
      <w:rPr>
        <w:sz w:val="20"/>
      </w:rPr>
      <w:t>i.174.3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6C" w:rsidRDefault="008D55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AB" w:rsidRDefault="00002AAB" w:rsidP="00197CD7">
      <w:pPr>
        <w:spacing w:before="0" w:after="0" w:line="240" w:lineRule="auto"/>
      </w:pPr>
      <w:r>
        <w:separator/>
      </w:r>
    </w:p>
  </w:footnote>
  <w:footnote w:type="continuationSeparator" w:id="0">
    <w:p w:rsidR="00002AAB" w:rsidRDefault="00002AAB" w:rsidP="00197C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6C" w:rsidRDefault="008D55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D7" w:rsidRDefault="008D556C">
    <w:pPr>
      <w:pStyle w:val="Cabealho"/>
    </w:pPr>
    <w:r w:rsidRPr="008D556C"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-350520</wp:posOffset>
          </wp:positionV>
          <wp:extent cx="1250315" cy="671830"/>
          <wp:effectExtent l="19050" t="0" r="6985" b="0"/>
          <wp:wrapTight wrapText="bothSides">
            <wp:wrapPolygon edited="0">
              <wp:start x="-329" y="0"/>
              <wp:lineTo x="-329" y="20824"/>
              <wp:lineTo x="21721" y="20824"/>
              <wp:lineTo x="21721" y="0"/>
              <wp:lineTo x="-329" y="0"/>
            </wp:wrapPolygon>
          </wp:wrapTight>
          <wp:docPr id="2" name="Imagem 1" descr="ENDONORTE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ONORTE LOGO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31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6C" w:rsidRDefault="008D55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79B"/>
    <w:multiLevelType w:val="hybridMultilevel"/>
    <w:tmpl w:val="C89E0A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F6F"/>
    <w:multiLevelType w:val="hybridMultilevel"/>
    <w:tmpl w:val="1CE4B1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95863"/>
    <w:multiLevelType w:val="hybridMultilevel"/>
    <w:tmpl w:val="402A1A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65A"/>
    <w:multiLevelType w:val="hybridMultilevel"/>
    <w:tmpl w:val="1C36841C"/>
    <w:lvl w:ilvl="0" w:tplc="97BC9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7C65"/>
    <w:multiLevelType w:val="hybridMultilevel"/>
    <w:tmpl w:val="DE3086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A0C98"/>
    <w:multiLevelType w:val="hybridMultilevel"/>
    <w:tmpl w:val="C9766FFC"/>
    <w:lvl w:ilvl="0" w:tplc="B85AD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33EA3"/>
    <w:multiLevelType w:val="hybridMultilevel"/>
    <w:tmpl w:val="45F2BE36"/>
    <w:lvl w:ilvl="0" w:tplc="CE72AA0A">
      <w:start w:val="1"/>
      <w:numFmt w:val="lowerLetter"/>
      <w:lvlText w:val="%1)"/>
      <w:lvlJc w:val="left"/>
      <w:pPr>
        <w:ind w:left="1637" w:hanging="360"/>
      </w:pPr>
      <w:rPr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E2F50"/>
    <w:multiLevelType w:val="hybridMultilevel"/>
    <w:tmpl w:val="BA0845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97CD7"/>
    <w:rsid w:val="00002AAB"/>
    <w:rsid w:val="000262A9"/>
    <w:rsid w:val="000965DE"/>
    <w:rsid w:val="000A7F41"/>
    <w:rsid w:val="000E54B5"/>
    <w:rsid w:val="000F518A"/>
    <w:rsid w:val="001553D9"/>
    <w:rsid w:val="001638F6"/>
    <w:rsid w:val="00173EA9"/>
    <w:rsid w:val="001909CC"/>
    <w:rsid w:val="00197CD7"/>
    <w:rsid w:val="001D31E5"/>
    <w:rsid w:val="001F375B"/>
    <w:rsid w:val="00243717"/>
    <w:rsid w:val="00286B09"/>
    <w:rsid w:val="002F7F1C"/>
    <w:rsid w:val="00305ECF"/>
    <w:rsid w:val="003226C6"/>
    <w:rsid w:val="00327784"/>
    <w:rsid w:val="003A7022"/>
    <w:rsid w:val="003C5897"/>
    <w:rsid w:val="00401659"/>
    <w:rsid w:val="00414324"/>
    <w:rsid w:val="00471EC4"/>
    <w:rsid w:val="00473034"/>
    <w:rsid w:val="004B4402"/>
    <w:rsid w:val="004B4448"/>
    <w:rsid w:val="004E207F"/>
    <w:rsid w:val="004F6DFA"/>
    <w:rsid w:val="005279BA"/>
    <w:rsid w:val="0056746E"/>
    <w:rsid w:val="005F56E3"/>
    <w:rsid w:val="006028CB"/>
    <w:rsid w:val="006415FF"/>
    <w:rsid w:val="00647FD6"/>
    <w:rsid w:val="006912FB"/>
    <w:rsid w:val="006A61D5"/>
    <w:rsid w:val="00706AF2"/>
    <w:rsid w:val="0075563E"/>
    <w:rsid w:val="007574D8"/>
    <w:rsid w:val="007B123B"/>
    <w:rsid w:val="007C19E1"/>
    <w:rsid w:val="00825A51"/>
    <w:rsid w:val="00895B97"/>
    <w:rsid w:val="00895ED5"/>
    <w:rsid w:val="008A1294"/>
    <w:rsid w:val="008D556C"/>
    <w:rsid w:val="008E5DBC"/>
    <w:rsid w:val="008E7535"/>
    <w:rsid w:val="00925777"/>
    <w:rsid w:val="009426DF"/>
    <w:rsid w:val="00990B6D"/>
    <w:rsid w:val="009A1F6E"/>
    <w:rsid w:val="00A44F62"/>
    <w:rsid w:val="00AF26CD"/>
    <w:rsid w:val="00B248AA"/>
    <w:rsid w:val="00B97B05"/>
    <w:rsid w:val="00C82377"/>
    <w:rsid w:val="00C87FAD"/>
    <w:rsid w:val="00CB77F7"/>
    <w:rsid w:val="00CC2728"/>
    <w:rsid w:val="00CD1A08"/>
    <w:rsid w:val="00CE0862"/>
    <w:rsid w:val="00CF26C9"/>
    <w:rsid w:val="00D44A27"/>
    <w:rsid w:val="00D9013D"/>
    <w:rsid w:val="00D95FBA"/>
    <w:rsid w:val="00DE1F0A"/>
    <w:rsid w:val="00E22D98"/>
    <w:rsid w:val="00E33B86"/>
    <w:rsid w:val="00E459F4"/>
    <w:rsid w:val="00E64992"/>
    <w:rsid w:val="00F15D95"/>
    <w:rsid w:val="00F341FA"/>
    <w:rsid w:val="00F664C0"/>
    <w:rsid w:val="00FB52F4"/>
    <w:rsid w:val="00FE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20" w:after="320" w:line="276" w:lineRule="auto"/>
        <w:ind w:left="28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8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97CD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7CD7"/>
  </w:style>
  <w:style w:type="paragraph" w:styleId="Rodap">
    <w:name w:val="footer"/>
    <w:basedOn w:val="Normal"/>
    <w:link w:val="RodapCarcter"/>
    <w:uiPriority w:val="99"/>
    <w:unhideWhenUsed/>
    <w:rsid w:val="00197CD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97CD7"/>
  </w:style>
  <w:style w:type="paragraph" w:styleId="Textodebalo">
    <w:name w:val="Balloon Text"/>
    <w:basedOn w:val="Normal"/>
    <w:link w:val="TextodebaloCarcter"/>
    <w:uiPriority w:val="99"/>
    <w:semiHidden/>
    <w:unhideWhenUsed/>
    <w:rsid w:val="00197C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7C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5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6C676-BDEE-45D1-8E46-F50EB7EA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2616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EndoscopiaDigestiva</cp:lastModifiedBy>
  <cp:revision>3</cp:revision>
  <cp:lastPrinted>2024-02-01T14:19:00Z</cp:lastPrinted>
  <dcterms:created xsi:type="dcterms:W3CDTF">2024-02-01T14:36:00Z</dcterms:created>
  <dcterms:modified xsi:type="dcterms:W3CDTF">2024-02-01T14:45:00Z</dcterms:modified>
</cp:coreProperties>
</file>